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37" w:rsidRPr="00FA63A1" w:rsidRDefault="009B25FC" w:rsidP="00E97637">
      <w:pPr>
        <w:shd w:val="clear" w:color="auto" w:fill="FFFFFF"/>
        <w:spacing w:after="210" w:line="240" w:lineRule="auto"/>
        <w:rPr>
          <w:rFonts w:ascii="Times New Roman" w:eastAsia="Times New Roman" w:hAnsi="Times New Roman" w:cs="Times New Roman"/>
          <w:sz w:val="21"/>
          <w:szCs w:val="21"/>
          <w:lang w:eastAsia="ru-RU"/>
        </w:rPr>
      </w:pPr>
      <w:r w:rsidRPr="00FA63A1">
        <w:rPr>
          <w:rFonts w:ascii="Times New Roman" w:hAnsi="Times New Roman" w:cs="Times New Roman"/>
        </w:rPr>
        <w:fldChar w:fldCharType="begin"/>
      </w:r>
      <w:r w:rsidRPr="00FA63A1">
        <w:rPr>
          <w:rFonts w:ascii="Times New Roman" w:hAnsi="Times New Roman" w:cs="Times New Roman"/>
        </w:rPr>
        <w:instrText>HYPERLINK "http://base.consultant.ru/cons/cgi/online.cgi?req=doc;base=LAW;n=182631"</w:instrText>
      </w:r>
      <w:r w:rsidRPr="00FA63A1">
        <w:rPr>
          <w:rFonts w:ascii="Times New Roman" w:hAnsi="Times New Roman" w:cs="Times New Roman"/>
        </w:rPr>
        <w:fldChar w:fldCharType="separate"/>
      </w:r>
      <w:r w:rsidR="00E97637" w:rsidRPr="00FA63A1">
        <w:rPr>
          <w:rFonts w:ascii="Times New Roman" w:eastAsia="Times New Roman" w:hAnsi="Times New Roman" w:cs="Times New Roman"/>
          <w:b/>
          <w:bCs/>
          <w:sz w:val="21"/>
          <w:lang w:eastAsia="ru-RU"/>
        </w:rPr>
        <w:t>Федеральный закон от 13.07.2015 N 230-ФЗ "О внесении изменений в отдельные законодательные акты РФ"</w:t>
      </w:r>
      <w:r w:rsidRPr="00FA63A1">
        <w:rPr>
          <w:rFonts w:ascii="Times New Roman" w:hAnsi="Times New Roman" w:cs="Times New Roman"/>
        </w:rPr>
        <w:fldChar w:fldCharType="end"/>
      </w:r>
    </w:p>
    <w:p w:rsidR="00E97637" w:rsidRPr="00FA63A1" w:rsidRDefault="00E97637" w:rsidP="00E97637">
      <w:pPr>
        <w:shd w:val="clear" w:color="auto" w:fill="FFFFFF"/>
        <w:spacing w:after="210" w:line="240" w:lineRule="auto"/>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Внесенными поправками предусмотрено, в частности, что:</w:t>
      </w:r>
    </w:p>
    <w:p w:rsidR="00E97637" w:rsidRPr="00FA63A1" w:rsidRDefault="00E97637" w:rsidP="00E97637">
      <w:pPr>
        <w:shd w:val="clear" w:color="auto" w:fill="FFFFFF"/>
        <w:spacing w:after="210" w:line="240" w:lineRule="auto"/>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частные детективы обязаны ежегодно представлять в орган внутренних дел, выдавший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E97637" w:rsidRPr="00FA63A1" w:rsidRDefault="00E97637" w:rsidP="00E97637">
      <w:pPr>
        <w:shd w:val="clear" w:color="auto" w:fill="FFFFFF"/>
        <w:spacing w:after="210" w:line="240" w:lineRule="auto"/>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E97637" w:rsidRPr="00FA63A1" w:rsidRDefault="00E97637" w:rsidP="00E97637">
      <w:pPr>
        <w:shd w:val="clear" w:color="auto" w:fill="FFFFFF"/>
        <w:spacing w:after="210" w:line="240" w:lineRule="auto"/>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для получения лицензии на приобретение оружия гражданин РФ обязан представить медицинское заключение об отсутствии в организме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w:t>
      </w:r>
    </w:p>
    <w:p w:rsidR="00E97637" w:rsidRPr="00FA63A1" w:rsidRDefault="00E97637" w:rsidP="00E97637">
      <w:pPr>
        <w:shd w:val="clear" w:color="auto" w:fill="FFFFFF"/>
        <w:spacing w:after="210" w:line="240" w:lineRule="auto"/>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лица из числа специалистов авиационного персонала проходят обязательные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E97637" w:rsidRPr="00FA63A1" w:rsidRDefault="00E97637" w:rsidP="00E97637">
      <w:pPr>
        <w:shd w:val="clear" w:color="auto" w:fill="FFFFFF"/>
        <w:spacing w:after="210" w:line="240" w:lineRule="auto"/>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наркотиков, психотропных веществ и их метаболитов;</w:t>
      </w:r>
    </w:p>
    <w:p w:rsidR="00E97637" w:rsidRPr="00FA63A1" w:rsidRDefault="00E97637" w:rsidP="00E97637">
      <w:pPr>
        <w:shd w:val="clear" w:color="auto" w:fill="FFFFFF"/>
        <w:spacing w:after="210" w:line="240" w:lineRule="auto"/>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при заключении трудового договора лицо, поступающее на работу, предъявляет работодателю справку о том, является или не является лицо подвергнутым административному наказанию за потребление наркотиков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(при поступлении на работу, связанную с деятельностью, к осуществлению которой не допускаются лица, подвергнутые административному наказанию за потребление наркотиков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до окончания срока, в течение которого лицо считается подвергнутым административному наказанию;</w:t>
      </w:r>
    </w:p>
    <w:p w:rsidR="00E97637" w:rsidRPr="00FA63A1" w:rsidRDefault="00E97637" w:rsidP="00E97637">
      <w:pPr>
        <w:shd w:val="clear" w:color="auto" w:fill="FFFFFF"/>
        <w:spacing w:after="210" w:line="240" w:lineRule="auto"/>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лица, принимаемые на работу непосредственно связанную с движением поездов и маневровой работой, проходят медосмотры, включающие в себя химико-токсикологические исследования наличия в организме человека наркотиков, психотропных веществ и их метаболитов.</w:t>
      </w:r>
    </w:p>
    <w:p w:rsidR="00E97637" w:rsidRPr="00FA63A1" w:rsidRDefault="00E97637" w:rsidP="00E97637">
      <w:pPr>
        <w:shd w:val="clear" w:color="auto" w:fill="FFFFFF"/>
        <w:spacing w:after="210" w:line="240" w:lineRule="auto"/>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Федеральный закон вступает в силу по истечении 10 дней после дня его официального опубликования, за исключением отдельных положений.</w:t>
      </w:r>
    </w:p>
    <w:p w:rsidR="00E97637" w:rsidRPr="00FA63A1" w:rsidRDefault="00E97637" w:rsidP="00E97637">
      <w:pPr>
        <w:shd w:val="clear" w:color="auto" w:fill="FFFFFF"/>
        <w:spacing w:after="210" w:line="240" w:lineRule="auto"/>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AC70C5" w:rsidRPr="00FA63A1" w:rsidRDefault="00E97637" w:rsidP="00E97637">
      <w:pPr>
        <w:rPr>
          <w:rFonts w:ascii="Times New Roman" w:eastAsia="Times New Roman" w:hAnsi="Times New Roman" w:cs="Times New Roman"/>
          <w:sz w:val="21"/>
          <w:szCs w:val="21"/>
          <w:shd w:val="clear" w:color="auto" w:fill="FFFFFF"/>
          <w:lang w:eastAsia="ru-RU"/>
        </w:rPr>
      </w:pPr>
      <w:r w:rsidRPr="00FA63A1">
        <w:rPr>
          <w:rFonts w:ascii="Times New Roman" w:eastAsia="Times New Roman" w:hAnsi="Times New Roman" w:cs="Times New Roman"/>
          <w:sz w:val="21"/>
          <w:szCs w:val="21"/>
          <w:lang w:eastAsia="ru-RU"/>
        </w:rPr>
        <w:br/>
      </w:r>
      <w:r w:rsidRPr="00FA63A1">
        <w:rPr>
          <w:rFonts w:ascii="Times New Roman" w:eastAsia="Times New Roman" w:hAnsi="Times New Roman" w:cs="Times New Roman"/>
          <w:sz w:val="21"/>
          <w:szCs w:val="21"/>
          <w:lang w:eastAsia="ru-RU"/>
        </w:rPr>
        <w:br/>
      </w:r>
      <w:hyperlink r:id="rId4" w:history="1">
        <w:r w:rsidRPr="00FA63A1">
          <w:rPr>
            <w:rFonts w:ascii="Times New Roman" w:eastAsia="Times New Roman" w:hAnsi="Times New Roman" w:cs="Times New Roman"/>
            <w:sz w:val="21"/>
            <w:lang w:eastAsia="ru-RU"/>
          </w:rPr>
          <w:t>http://www.consultant.ru/law/hotdocs/43661.html?utm_campaign=hotdocs_day11&amp;utm_source=ya.direct&amp;utm_medium=cpc&amp;utm_content=1033904534&amp;yclid=7413422117146856383</w:t>
        </w:r>
      </w:hyperlink>
      <w:r w:rsidRPr="00FA63A1">
        <w:rPr>
          <w:rFonts w:ascii="Times New Roman" w:eastAsia="Times New Roman" w:hAnsi="Times New Roman" w:cs="Times New Roman"/>
          <w:sz w:val="21"/>
          <w:szCs w:val="21"/>
          <w:lang w:eastAsia="ru-RU"/>
        </w:rPr>
        <w:br/>
      </w:r>
      <w:r w:rsidRPr="00FA63A1">
        <w:rPr>
          <w:rFonts w:ascii="Times New Roman" w:eastAsia="Times New Roman" w:hAnsi="Times New Roman" w:cs="Times New Roman"/>
          <w:sz w:val="21"/>
          <w:szCs w:val="21"/>
          <w:shd w:val="clear" w:color="auto" w:fill="FFFFFF"/>
          <w:lang w:eastAsia="ru-RU"/>
        </w:rPr>
        <w:t xml:space="preserve">© </w:t>
      </w:r>
      <w:proofErr w:type="spellStart"/>
      <w:r w:rsidRPr="00FA63A1">
        <w:rPr>
          <w:rFonts w:ascii="Times New Roman" w:eastAsia="Times New Roman" w:hAnsi="Times New Roman" w:cs="Times New Roman"/>
          <w:sz w:val="21"/>
          <w:szCs w:val="21"/>
          <w:shd w:val="clear" w:color="auto" w:fill="FFFFFF"/>
          <w:lang w:eastAsia="ru-RU"/>
        </w:rPr>
        <w:t>КонсультантПлюс</w:t>
      </w:r>
      <w:proofErr w:type="spellEnd"/>
      <w:r w:rsidRPr="00FA63A1">
        <w:rPr>
          <w:rFonts w:ascii="Times New Roman" w:eastAsia="Times New Roman" w:hAnsi="Times New Roman" w:cs="Times New Roman"/>
          <w:sz w:val="21"/>
          <w:szCs w:val="21"/>
          <w:shd w:val="clear" w:color="auto" w:fill="FFFFFF"/>
          <w:lang w:eastAsia="ru-RU"/>
        </w:rPr>
        <w:t>, 1992-2016</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13 июля 2015 года N 230-ФЗ</w:t>
      </w:r>
    </w:p>
    <w:p w:rsidR="00E97637" w:rsidRPr="00FA63A1" w:rsidRDefault="009B25FC"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60" w:lineRule="auto"/>
        <w:jc w:val="center"/>
        <w:rPr>
          <w:rFonts w:ascii="Times New Roman" w:eastAsia="Times New Roman" w:hAnsi="Times New Roman" w:cs="Times New Roman"/>
          <w:b/>
          <w:bCs/>
          <w:sz w:val="21"/>
          <w:szCs w:val="21"/>
          <w:lang w:eastAsia="ru-RU"/>
        </w:rPr>
      </w:pPr>
      <w:r w:rsidRPr="00FA63A1">
        <w:rPr>
          <w:rFonts w:ascii="Times New Roman" w:eastAsia="Times New Roman" w:hAnsi="Times New Roman" w:cs="Times New Roman"/>
          <w:b/>
          <w:bCs/>
          <w:sz w:val="21"/>
          <w:szCs w:val="21"/>
          <w:lang w:eastAsia="ru-RU"/>
        </w:rPr>
        <w:t>РОССИЙСКАЯ ФЕДЕРАЦИЯ</w:t>
      </w:r>
    </w:p>
    <w:p w:rsidR="00E97637" w:rsidRPr="00FA63A1" w:rsidRDefault="00E97637" w:rsidP="00E97637">
      <w:pPr>
        <w:spacing w:after="0" w:line="360" w:lineRule="auto"/>
        <w:jc w:val="center"/>
        <w:rPr>
          <w:rFonts w:ascii="Times New Roman" w:eastAsia="Times New Roman" w:hAnsi="Times New Roman" w:cs="Times New Roman"/>
          <w:b/>
          <w:bCs/>
          <w:sz w:val="21"/>
          <w:szCs w:val="21"/>
          <w:lang w:eastAsia="ru-RU"/>
        </w:rPr>
      </w:pPr>
      <w:r w:rsidRPr="00FA63A1">
        <w:rPr>
          <w:rFonts w:ascii="Times New Roman" w:eastAsia="Times New Roman" w:hAnsi="Times New Roman" w:cs="Times New Roman"/>
          <w:b/>
          <w:bCs/>
          <w:sz w:val="21"/>
          <w:szCs w:val="21"/>
          <w:lang w:eastAsia="ru-RU"/>
        </w:rPr>
        <w:t> </w:t>
      </w:r>
    </w:p>
    <w:p w:rsidR="00E97637" w:rsidRPr="00FA63A1" w:rsidRDefault="00E97637" w:rsidP="00E97637">
      <w:pPr>
        <w:spacing w:after="0" w:line="360" w:lineRule="auto"/>
        <w:jc w:val="center"/>
        <w:rPr>
          <w:rFonts w:ascii="Times New Roman" w:eastAsia="Times New Roman" w:hAnsi="Times New Roman" w:cs="Times New Roman"/>
          <w:b/>
          <w:bCs/>
          <w:sz w:val="21"/>
          <w:szCs w:val="21"/>
          <w:lang w:eastAsia="ru-RU"/>
        </w:rPr>
      </w:pPr>
      <w:r w:rsidRPr="00FA63A1">
        <w:rPr>
          <w:rFonts w:ascii="Times New Roman" w:eastAsia="Times New Roman" w:hAnsi="Times New Roman" w:cs="Times New Roman"/>
          <w:b/>
          <w:bCs/>
          <w:sz w:val="21"/>
          <w:szCs w:val="21"/>
          <w:lang w:eastAsia="ru-RU"/>
        </w:rPr>
        <w:t>ФЕДЕРАЛЬНЫЙ ЗАКОН</w:t>
      </w:r>
    </w:p>
    <w:p w:rsidR="00E97637" w:rsidRPr="00FA63A1" w:rsidRDefault="00E97637" w:rsidP="00E97637">
      <w:pPr>
        <w:spacing w:after="0" w:line="360" w:lineRule="auto"/>
        <w:jc w:val="center"/>
        <w:rPr>
          <w:rFonts w:ascii="Times New Roman" w:eastAsia="Times New Roman" w:hAnsi="Times New Roman" w:cs="Times New Roman"/>
          <w:b/>
          <w:bCs/>
          <w:sz w:val="21"/>
          <w:szCs w:val="21"/>
          <w:lang w:eastAsia="ru-RU"/>
        </w:rPr>
      </w:pPr>
      <w:r w:rsidRPr="00FA63A1">
        <w:rPr>
          <w:rFonts w:ascii="Times New Roman" w:eastAsia="Times New Roman" w:hAnsi="Times New Roman" w:cs="Times New Roman"/>
          <w:b/>
          <w:bCs/>
          <w:sz w:val="21"/>
          <w:szCs w:val="21"/>
          <w:lang w:eastAsia="ru-RU"/>
        </w:rPr>
        <w:t> </w:t>
      </w:r>
    </w:p>
    <w:p w:rsidR="00E97637" w:rsidRPr="00FA63A1" w:rsidRDefault="00E97637" w:rsidP="00E97637">
      <w:pPr>
        <w:spacing w:after="0" w:line="360" w:lineRule="auto"/>
        <w:jc w:val="center"/>
        <w:rPr>
          <w:rFonts w:ascii="Times New Roman" w:eastAsia="Times New Roman" w:hAnsi="Times New Roman" w:cs="Times New Roman"/>
          <w:b/>
          <w:bCs/>
          <w:sz w:val="21"/>
          <w:szCs w:val="21"/>
          <w:lang w:eastAsia="ru-RU"/>
        </w:rPr>
      </w:pPr>
      <w:r w:rsidRPr="00FA63A1">
        <w:rPr>
          <w:rFonts w:ascii="Times New Roman" w:eastAsia="Times New Roman" w:hAnsi="Times New Roman" w:cs="Times New Roman"/>
          <w:b/>
          <w:bCs/>
          <w:sz w:val="21"/>
          <w:szCs w:val="21"/>
          <w:lang w:eastAsia="ru-RU"/>
        </w:rPr>
        <w:t>О ВНЕСЕНИИ ИЗМЕНЕНИЙ</w:t>
      </w:r>
    </w:p>
    <w:p w:rsidR="00E97637" w:rsidRPr="00FA63A1" w:rsidRDefault="00E97637" w:rsidP="00E97637">
      <w:pPr>
        <w:spacing w:after="0" w:line="360" w:lineRule="auto"/>
        <w:jc w:val="center"/>
        <w:rPr>
          <w:rFonts w:ascii="Times New Roman" w:eastAsia="Times New Roman" w:hAnsi="Times New Roman" w:cs="Times New Roman"/>
          <w:b/>
          <w:bCs/>
          <w:sz w:val="21"/>
          <w:szCs w:val="21"/>
          <w:lang w:eastAsia="ru-RU"/>
        </w:rPr>
      </w:pPr>
      <w:r w:rsidRPr="00FA63A1">
        <w:rPr>
          <w:rFonts w:ascii="Times New Roman" w:eastAsia="Times New Roman" w:hAnsi="Times New Roman" w:cs="Times New Roman"/>
          <w:b/>
          <w:bCs/>
          <w:sz w:val="21"/>
          <w:szCs w:val="21"/>
          <w:lang w:eastAsia="ru-RU"/>
        </w:rPr>
        <w:t>В ОТДЕЛЬНЫЕ ЗАКОНОДАТЕЛЬНЫЕ АКТЫ РОССИЙСКОЙ ФЕДЕРАЦИИ</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60" w:lineRule="auto"/>
        <w:jc w:val="right"/>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Принят</w:t>
      </w:r>
    </w:p>
    <w:p w:rsidR="00E97637" w:rsidRPr="00FA63A1" w:rsidRDefault="00E97637" w:rsidP="00E97637">
      <w:pPr>
        <w:spacing w:after="0" w:line="360" w:lineRule="auto"/>
        <w:jc w:val="right"/>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Государственной Думой</w:t>
      </w:r>
    </w:p>
    <w:p w:rsidR="00E97637" w:rsidRPr="00FA63A1" w:rsidRDefault="00E97637" w:rsidP="00E97637">
      <w:pPr>
        <w:spacing w:after="0" w:line="360" w:lineRule="auto"/>
        <w:jc w:val="right"/>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lastRenderedPageBreak/>
        <w:t>1 июля 2015 года</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60" w:lineRule="auto"/>
        <w:jc w:val="right"/>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Одобрен</w:t>
      </w:r>
    </w:p>
    <w:p w:rsidR="00E97637" w:rsidRPr="00FA63A1" w:rsidRDefault="00E97637" w:rsidP="00E97637">
      <w:pPr>
        <w:spacing w:after="0" w:line="360" w:lineRule="auto"/>
        <w:jc w:val="right"/>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Советом Федерации</w:t>
      </w:r>
    </w:p>
    <w:p w:rsidR="00E97637" w:rsidRPr="00FA63A1" w:rsidRDefault="00E97637" w:rsidP="00E97637">
      <w:pPr>
        <w:spacing w:after="0" w:line="360" w:lineRule="auto"/>
        <w:jc w:val="right"/>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8 июля 2015 года</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b/>
          <w:bCs/>
          <w:sz w:val="21"/>
          <w:szCs w:val="21"/>
          <w:lang w:eastAsia="ru-RU"/>
        </w:rPr>
        <w:t>Статья 1</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Внести в </w:t>
      </w:r>
      <w:hyperlink r:id="rId5" w:history="1">
        <w:r w:rsidRPr="00FA63A1">
          <w:rPr>
            <w:rFonts w:ascii="Times New Roman" w:eastAsia="Times New Roman" w:hAnsi="Times New Roman" w:cs="Times New Roman"/>
            <w:sz w:val="21"/>
            <w:lang w:eastAsia="ru-RU"/>
          </w:rPr>
          <w:t>Закон</w:t>
        </w:r>
      </w:hyperlink>
      <w:r w:rsidRPr="00FA63A1">
        <w:rPr>
          <w:rFonts w:ascii="Times New Roman" w:eastAsia="Times New Roman" w:hAnsi="Times New Roman" w:cs="Times New Roman"/>
          <w:sz w:val="21"/>
          <w:szCs w:val="21"/>
          <w:lang w:eastAsia="ru-RU"/>
        </w:rP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2005, N 24, ст. 2313; 2006, N 30, ст. 3294; 2008, N 52, ст. 6227; 2009, N 52, ст. 6450; 2011, N 7, ст. 901; 2013, N 27, ст. 3477; 2014, N 26, ст. 3364; 2015, N 1, ст. 87) следующие изменения: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1) в </w:t>
      </w:r>
      <w:hyperlink r:id="rId6" w:history="1">
        <w:r w:rsidRPr="00FA63A1">
          <w:rPr>
            <w:rFonts w:ascii="Times New Roman" w:eastAsia="Times New Roman" w:hAnsi="Times New Roman" w:cs="Times New Roman"/>
            <w:sz w:val="21"/>
            <w:lang w:eastAsia="ru-RU"/>
          </w:rPr>
          <w:t>статье 6</w:t>
        </w:r>
      </w:hyperlink>
      <w:r w:rsidRPr="00FA63A1">
        <w:rPr>
          <w:rFonts w:ascii="Times New Roman" w:eastAsia="Times New Roman" w:hAnsi="Times New Roman" w:cs="Times New Roman"/>
          <w:sz w:val="21"/>
          <w:szCs w:val="21"/>
          <w:lang w:eastAsia="ru-RU"/>
        </w:rPr>
        <w:t>:</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а) </w:t>
      </w:r>
      <w:hyperlink r:id="rId7" w:history="1">
        <w:r w:rsidRPr="00FA63A1">
          <w:rPr>
            <w:rFonts w:ascii="Times New Roman" w:eastAsia="Times New Roman" w:hAnsi="Times New Roman" w:cs="Times New Roman"/>
            <w:sz w:val="21"/>
            <w:lang w:eastAsia="ru-RU"/>
          </w:rPr>
          <w:t>абзац четвертый части второй</w:t>
        </w:r>
      </w:hyperlink>
      <w:r w:rsidRPr="00FA63A1">
        <w:rPr>
          <w:rFonts w:ascii="Times New Roman" w:eastAsia="Times New Roman" w:hAnsi="Times New Roman" w:cs="Times New Roman"/>
          <w:sz w:val="21"/>
          <w:szCs w:val="21"/>
          <w:lang w:eastAsia="ru-RU"/>
        </w:rPr>
        <w:t xml:space="preserve">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"медицинское заключение об отсутствии медицинских противопоказаний к осуществлению частной детективной деятельности;";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б) </w:t>
      </w:r>
      <w:hyperlink r:id="rId8" w:history="1">
        <w:r w:rsidRPr="00FA63A1">
          <w:rPr>
            <w:rFonts w:ascii="Times New Roman" w:eastAsia="Times New Roman" w:hAnsi="Times New Roman" w:cs="Times New Roman"/>
            <w:sz w:val="21"/>
            <w:lang w:eastAsia="ru-RU"/>
          </w:rPr>
          <w:t>дополнить</w:t>
        </w:r>
      </w:hyperlink>
      <w:r w:rsidRPr="00FA63A1">
        <w:rPr>
          <w:rFonts w:ascii="Times New Roman" w:eastAsia="Times New Roman" w:hAnsi="Times New Roman" w:cs="Times New Roman"/>
          <w:sz w:val="21"/>
          <w:szCs w:val="21"/>
          <w:lang w:eastAsia="ru-RU"/>
        </w:rPr>
        <w:t xml:space="preserve"> частью одиннадцатой следующего содержания: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"Перечень заболеваний, препятствующих осуществлению частной детективной деятельности, определяется Правительством Российской Федерации. Порядок проведения медицинского освидетельствования на наличие медицинских противопоказаний к осуществлению частной детективной деятельности,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осуществлению частной детективной деятельности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в) </w:t>
      </w:r>
      <w:hyperlink r:id="rId9" w:history="1">
        <w:r w:rsidRPr="00FA63A1">
          <w:rPr>
            <w:rFonts w:ascii="Times New Roman" w:eastAsia="Times New Roman" w:hAnsi="Times New Roman" w:cs="Times New Roman"/>
            <w:sz w:val="21"/>
            <w:lang w:eastAsia="ru-RU"/>
          </w:rPr>
          <w:t>дополнить</w:t>
        </w:r>
      </w:hyperlink>
      <w:r w:rsidRPr="00FA63A1">
        <w:rPr>
          <w:rFonts w:ascii="Times New Roman" w:eastAsia="Times New Roman" w:hAnsi="Times New Roman" w:cs="Times New Roman"/>
          <w:sz w:val="21"/>
          <w:szCs w:val="21"/>
          <w:lang w:eastAsia="ru-RU"/>
        </w:rPr>
        <w:t xml:space="preserve"> частью двенадцатой следующего содержания: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"Частные детективы обязаны ежегодно представлять в орган внутренних дел, выдавший лицензию на осуществление частной детективной деятельности, медицинское заключение об отсутствии медицинских противопоказаний к осуществлению частной детективной деятельности.";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2) в </w:t>
      </w:r>
      <w:hyperlink r:id="rId10" w:history="1">
        <w:r w:rsidRPr="00FA63A1">
          <w:rPr>
            <w:rFonts w:ascii="Times New Roman" w:eastAsia="Times New Roman" w:hAnsi="Times New Roman" w:cs="Times New Roman"/>
            <w:sz w:val="21"/>
            <w:lang w:eastAsia="ru-RU"/>
          </w:rPr>
          <w:t>статье 11.1</w:t>
        </w:r>
      </w:hyperlink>
      <w:r w:rsidRPr="00FA63A1">
        <w:rPr>
          <w:rFonts w:ascii="Times New Roman" w:eastAsia="Times New Roman" w:hAnsi="Times New Roman" w:cs="Times New Roman"/>
          <w:sz w:val="21"/>
          <w:szCs w:val="21"/>
          <w:lang w:eastAsia="ru-RU"/>
        </w:rPr>
        <w:t>:</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а) </w:t>
      </w:r>
      <w:hyperlink r:id="rId11" w:history="1">
        <w:r w:rsidRPr="00FA63A1">
          <w:rPr>
            <w:rFonts w:ascii="Times New Roman" w:eastAsia="Times New Roman" w:hAnsi="Times New Roman" w:cs="Times New Roman"/>
            <w:sz w:val="21"/>
            <w:lang w:eastAsia="ru-RU"/>
          </w:rPr>
          <w:t>пункт 4 части второй</w:t>
        </w:r>
      </w:hyperlink>
      <w:r w:rsidRPr="00FA63A1">
        <w:rPr>
          <w:rFonts w:ascii="Times New Roman" w:eastAsia="Times New Roman" w:hAnsi="Times New Roman" w:cs="Times New Roman"/>
          <w:sz w:val="21"/>
          <w:szCs w:val="21"/>
          <w:lang w:eastAsia="ru-RU"/>
        </w:rPr>
        <w:t xml:space="preserve">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"4) не представившие медицинского заключения об отсутствии медицинских противопоказаний к исполнению обязанностей частного охранника;";</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б) </w:t>
      </w:r>
      <w:hyperlink r:id="rId12" w:history="1">
        <w:r w:rsidRPr="00FA63A1">
          <w:rPr>
            <w:rFonts w:ascii="Times New Roman" w:eastAsia="Times New Roman" w:hAnsi="Times New Roman" w:cs="Times New Roman"/>
            <w:sz w:val="21"/>
            <w:lang w:eastAsia="ru-RU"/>
          </w:rPr>
          <w:t>дополнить</w:t>
        </w:r>
      </w:hyperlink>
      <w:r w:rsidRPr="00FA63A1">
        <w:rPr>
          <w:rFonts w:ascii="Times New Roman" w:eastAsia="Times New Roman" w:hAnsi="Times New Roman" w:cs="Times New Roman"/>
          <w:sz w:val="21"/>
          <w:szCs w:val="21"/>
          <w:lang w:eastAsia="ru-RU"/>
        </w:rPr>
        <w:t xml:space="preserve"> частью седьмой следующего содержания: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"Перечень заболеваний, препятствующих исполнению обязанностей частного охранника, определяется Правительством Российской Федерации. Порядок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исполнению обязанностей частного охранника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3) </w:t>
      </w:r>
      <w:hyperlink r:id="rId13" w:history="1">
        <w:r w:rsidRPr="00FA63A1">
          <w:rPr>
            <w:rFonts w:ascii="Times New Roman" w:eastAsia="Times New Roman" w:hAnsi="Times New Roman" w:cs="Times New Roman"/>
            <w:sz w:val="21"/>
            <w:lang w:eastAsia="ru-RU"/>
          </w:rPr>
          <w:t>статью 12</w:t>
        </w:r>
      </w:hyperlink>
      <w:r w:rsidRPr="00FA63A1">
        <w:rPr>
          <w:rFonts w:ascii="Times New Roman" w:eastAsia="Times New Roman" w:hAnsi="Times New Roman" w:cs="Times New Roman"/>
          <w:sz w:val="21"/>
          <w:szCs w:val="21"/>
          <w:lang w:eastAsia="ru-RU"/>
        </w:rPr>
        <w:t xml:space="preserve"> дополнить частью девятой следующего содержания: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"Частные охранники обязаны ежегодно проходить медицинское освидетельствование на наличие или отсутствие заболеваний, препятствующих исполнению обязанностей частного охранника. Медицинские заключения об отсутствии медицинских противопоказаний к исполнению обязанностей частного охранника передаются частной охранной организацией в орган внутренних дел, выдавший лицензию на осуществление частной охранной деятельности.".</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lastRenderedPageBreak/>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b/>
          <w:bCs/>
          <w:sz w:val="21"/>
          <w:szCs w:val="21"/>
          <w:lang w:eastAsia="ru-RU"/>
        </w:rPr>
        <w:t>Статья 2</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Внести в Федеральный </w:t>
      </w:r>
      <w:hyperlink r:id="rId14" w:history="1">
        <w:r w:rsidRPr="00FA63A1">
          <w:rPr>
            <w:rFonts w:ascii="Times New Roman" w:eastAsia="Times New Roman" w:hAnsi="Times New Roman" w:cs="Times New Roman"/>
            <w:sz w:val="21"/>
            <w:lang w:eastAsia="ru-RU"/>
          </w:rPr>
          <w:t>закон</w:t>
        </w:r>
      </w:hyperlink>
      <w:r w:rsidRPr="00FA63A1">
        <w:rPr>
          <w:rFonts w:ascii="Times New Roman" w:eastAsia="Times New Roman" w:hAnsi="Times New Roman" w:cs="Times New Roman"/>
          <w:sz w:val="21"/>
          <w:szCs w:val="21"/>
          <w:lang w:eastAsia="ru-RU"/>
        </w:rPr>
        <w:t xml:space="preserve"> от 13 декабря 1996 года N 150-ФЗ "Об оружии" (Собрание законодательства Российской Федерации, 1996, N 51, ст. 5681; 1998, N 31, ст. 3834; 2002, N 26, ст. 2516; 2003, N 2, ст. 167; 2007, N 1, ст. 21; N 32, ст. 4121; 2008, N 52, ст. 6227; 2009, N 7, ст. 770; N 11, ст. 1261; N 30, ст. 3735; 2010, N 14, ст. 1554, 1555; N 23, ст. 2793; 2011, N 1, ст. 10; N 15, ст. 2025; 2012, N 29, ст. 3993; 2013, N 27, ст. 3477; 2014, N 11, ст. 1092; N 14, ст. 1555; N 16, ст. 1832; N 30, ст. 4228; 2015, N 1, ст. 76) следующие изменения: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1) </w:t>
      </w:r>
      <w:hyperlink r:id="rId15" w:history="1">
        <w:r w:rsidRPr="00FA63A1">
          <w:rPr>
            <w:rFonts w:ascii="Times New Roman" w:eastAsia="Times New Roman" w:hAnsi="Times New Roman" w:cs="Times New Roman"/>
            <w:sz w:val="21"/>
            <w:lang w:eastAsia="ru-RU"/>
          </w:rPr>
          <w:t>часть шестую статьи 12</w:t>
        </w:r>
      </w:hyperlink>
      <w:r w:rsidRPr="00FA63A1">
        <w:rPr>
          <w:rFonts w:ascii="Times New Roman" w:eastAsia="Times New Roman" w:hAnsi="Times New Roman" w:cs="Times New Roman"/>
          <w:sz w:val="21"/>
          <w:szCs w:val="21"/>
          <w:lang w:eastAsia="ru-RU"/>
        </w:rPr>
        <w:t xml:space="preserve"> после слов "служебного оружия" дополнить словами ",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2) в </w:t>
      </w:r>
      <w:hyperlink r:id="rId16" w:history="1">
        <w:r w:rsidRPr="00FA63A1">
          <w:rPr>
            <w:rFonts w:ascii="Times New Roman" w:eastAsia="Times New Roman" w:hAnsi="Times New Roman" w:cs="Times New Roman"/>
            <w:sz w:val="21"/>
            <w:lang w:eastAsia="ru-RU"/>
          </w:rPr>
          <w:t>статье 13</w:t>
        </w:r>
      </w:hyperlink>
      <w:r w:rsidRPr="00FA63A1">
        <w:rPr>
          <w:rFonts w:ascii="Times New Roman" w:eastAsia="Times New Roman" w:hAnsi="Times New Roman" w:cs="Times New Roman"/>
          <w:sz w:val="21"/>
          <w:szCs w:val="21"/>
          <w:lang w:eastAsia="ru-RU"/>
        </w:rPr>
        <w:t>:</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а) </w:t>
      </w:r>
      <w:hyperlink r:id="rId17" w:history="1">
        <w:r w:rsidRPr="00FA63A1">
          <w:rPr>
            <w:rFonts w:ascii="Times New Roman" w:eastAsia="Times New Roman" w:hAnsi="Times New Roman" w:cs="Times New Roman"/>
            <w:sz w:val="21"/>
            <w:lang w:eastAsia="ru-RU"/>
          </w:rPr>
          <w:t>часть первую</w:t>
        </w:r>
      </w:hyperlink>
      <w:r w:rsidRPr="00FA63A1">
        <w:rPr>
          <w:rFonts w:ascii="Times New Roman" w:eastAsia="Times New Roman" w:hAnsi="Times New Roman" w:cs="Times New Roman"/>
          <w:sz w:val="21"/>
          <w:szCs w:val="21"/>
          <w:lang w:eastAsia="ru-RU"/>
        </w:rPr>
        <w:t xml:space="preserve"> после слова "чины" дополнить словом "юстиции";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б) </w:t>
      </w:r>
      <w:hyperlink r:id="rId18" w:history="1">
        <w:r w:rsidRPr="00FA63A1">
          <w:rPr>
            <w:rFonts w:ascii="Times New Roman" w:eastAsia="Times New Roman" w:hAnsi="Times New Roman" w:cs="Times New Roman"/>
            <w:sz w:val="21"/>
            <w:lang w:eastAsia="ru-RU"/>
          </w:rPr>
          <w:t>часть пятнадцатую</w:t>
        </w:r>
      </w:hyperlink>
      <w:r w:rsidRPr="00FA63A1">
        <w:rPr>
          <w:rFonts w:ascii="Times New Roman" w:eastAsia="Times New Roman" w:hAnsi="Times New Roman" w:cs="Times New Roman"/>
          <w:sz w:val="21"/>
          <w:szCs w:val="21"/>
          <w:lang w:eastAsia="ru-RU"/>
        </w:rPr>
        <w:t xml:space="preserve">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"Для получения лицензии на приобретение оружия гражданин Российской Федерации обязан представить в орган внутренних дел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в) </w:t>
      </w:r>
      <w:hyperlink r:id="rId19" w:history="1">
        <w:r w:rsidRPr="00FA63A1">
          <w:rPr>
            <w:rFonts w:ascii="Times New Roman" w:eastAsia="Times New Roman" w:hAnsi="Times New Roman" w:cs="Times New Roman"/>
            <w:sz w:val="21"/>
            <w:lang w:eastAsia="ru-RU"/>
          </w:rPr>
          <w:t>часть семнадцатую</w:t>
        </w:r>
      </w:hyperlink>
      <w:r w:rsidRPr="00FA63A1">
        <w:rPr>
          <w:rFonts w:ascii="Times New Roman" w:eastAsia="Times New Roman" w:hAnsi="Times New Roman" w:cs="Times New Roman"/>
          <w:sz w:val="21"/>
          <w:szCs w:val="21"/>
          <w:lang w:eastAsia="ru-RU"/>
        </w:rPr>
        <w:t xml:space="preserve"> после слова "чины" дополнить словом "юстиции";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г) в </w:t>
      </w:r>
      <w:hyperlink r:id="rId20" w:history="1">
        <w:r w:rsidRPr="00FA63A1">
          <w:rPr>
            <w:rFonts w:ascii="Times New Roman" w:eastAsia="Times New Roman" w:hAnsi="Times New Roman" w:cs="Times New Roman"/>
            <w:sz w:val="21"/>
            <w:lang w:eastAsia="ru-RU"/>
          </w:rPr>
          <w:t>части двадцатой</w:t>
        </w:r>
      </w:hyperlink>
      <w:r w:rsidRPr="00FA63A1">
        <w:rPr>
          <w:rFonts w:ascii="Times New Roman" w:eastAsia="Times New Roman" w:hAnsi="Times New Roman" w:cs="Times New Roman"/>
          <w:sz w:val="21"/>
          <w:szCs w:val="21"/>
          <w:lang w:eastAsia="ru-RU"/>
        </w:rPr>
        <w:t>:</w:t>
      </w:r>
    </w:p>
    <w:p w:rsidR="00E97637" w:rsidRPr="00FA63A1" w:rsidRDefault="009B25FC" w:rsidP="00E97637">
      <w:pPr>
        <w:spacing w:after="0" w:line="312" w:lineRule="auto"/>
        <w:ind w:firstLine="547"/>
        <w:jc w:val="both"/>
        <w:rPr>
          <w:rFonts w:ascii="Times New Roman" w:eastAsia="Times New Roman" w:hAnsi="Times New Roman" w:cs="Times New Roman"/>
          <w:sz w:val="21"/>
          <w:szCs w:val="21"/>
          <w:lang w:eastAsia="ru-RU"/>
        </w:rPr>
      </w:pPr>
      <w:hyperlink r:id="rId21" w:history="1">
        <w:r w:rsidR="00E97637" w:rsidRPr="00FA63A1">
          <w:rPr>
            <w:rFonts w:ascii="Times New Roman" w:eastAsia="Times New Roman" w:hAnsi="Times New Roman" w:cs="Times New Roman"/>
            <w:sz w:val="21"/>
            <w:lang w:eastAsia="ru-RU"/>
          </w:rPr>
          <w:t>пункт 2</w:t>
        </w:r>
      </w:hyperlink>
      <w:r w:rsidR="00E97637" w:rsidRPr="00FA63A1">
        <w:rPr>
          <w:rFonts w:ascii="Times New Roman" w:eastAsia="Times New Roman" w:hAnsi="Times New Roman" w:cs="Times New Roman"/>
          <w:sz w:val="21"/>
          <w:szCs w:val="21"/>
          <w:lang w:eastAsia="ru-RU"/>
        </w:rPr>
        <w:t xml:space="preserve">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E97637" w:rsidRPr="00FA63A1" w:rsidRDefault="009B25FC" w:rsidP="00E97637">
      <w:pPr>
        <w:spacing w:after="0" w:line="312" w:lineRule="auto"/>
        <w:ind w:firstLine="547"/>
        <w:jc w:val="both"/>
        <w:rPr>
          <w:rFonts w:ascii="Times New Roman" w:eastAsia="Times New Roman" w:hAnsi="Times New Roman" w:cs="Times New Roman"/>
          <w:sz w:val="21"/>
          <w:szCs w:val="21"/>
          <w:lang w:eastAsia="ru-RU"/>
        </w:rPr>
      </w:pPr>
      <w:hyperlink r:id="rId22" w:history="1">
        <w:r w:rsidR="00E97637" w:rsidRPr="00FA63A1">
          <w:rPr>
            <w:rFonts w:ascii="Times New Roman" w:eastAsia="Times New Roman" w:hAnsi="Times New Roman" w:cs="Times New Roman"/>
            <w:sz w:val="21"/>
            <w:lang w:eastAsia="ru-RU"/>
          </w:rPr>
          <w:t>пункт 5</w:t>
        </w:r>
      </w:hyperlink>
      <w:r w:rsidR="00E97637" w:rsidRPr="00FA63A1">
        <w:rPr>
          <w:rFonts w:ascii="Times New Roman" w:eastAsia="Times New Roman" w:hAnsi="Times New Roman" w:cs="Times New Roman"/>
          <w:sz w:val="21"/>
          <w:szCs w:val="21"/>
          <w:lang w:eastAsia="ru-RU"/>
        </w:rPr>
        <w:t xml:space="preserve">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w:t>
      </w:r>
      <w:proofErr w:type="spellStart"/>
      <w:r w:rsidRPr="00FA63A1">
        <w:rPr>
          <w:rFonts w:ascii="Times New Roman" w:eastAsia="Times New Roman" w:hAnsi="Times New Roman" w:cs="Times New Roman"/>
          <w:sz w:val="21"/>
          <w:szCs w:val="21"/>
          <w:lang w:eastAsia="ru-RU"/>
        </w:rPr>
        <w:t>прекурсоров</w:t>
      </w:r>
      <w:proofErr w:type="spellEnd"/>
      <w:r w:rsidRPr="00FA63A1">
        <w:rPr>
          <w:rFonts w:ascii="Times New Roman" w:eastAsia="Times New Roman" w:hAnsi="Times New Roman" w:cs="Times New Roman"/>
          <w:sz w:val="21"/>
          <w:szCs w:val="21"/>
          <w:lang w:eastAsia="ru-RU"/>
        </w:rPr>
        <w:t xml:space="preserve">, растений, содержащих наркотические средства или психотропные вещества либо их </w:t>
      </w:r>
      <w:proofErr w:type="spellStart"/>
      <w:r w:rsidRPr="00FA63A1">
        <w:rPr>
          <w:rFonts w:ascii="Times New Roman" w:eastAsia="Times New Roman" w:hAnsi="Times New Roman" w:cs="Times New Roman"/>
          <w:sz w:val="21"/>
          <w:szCs w:val="21"/>
          <w:lang w:eastAsia="ru-RU"/>
        </w:rPr>
        <w:t>прекурсоры</w:t>
      </w:r>
      <w:proofErr w:type="spellEnd"/>
      <w:r w:rsidRPr="00FA63A1">
        <w:rPr>
          <w:rFonts w:ascii="Times New Roman" w:eastAsia="Times New Roman" w:hAnsi="Times New Roman" w:cs="Times New Roman"/>
          <w:sz w:val="21"/>
          <w:szCs w:val="21"/>
          <w:lang w:eastAsia="ru-RU"/>
        </w:rPr>
        <w:t xml:space="preserve">, или их частей, содержащих наркотические средства или психотропные вещества либо их </w:t>
      </w:r>
      <w:proofErr w:type="spellStart"/>
      <w:r w:rsidRPr="00FA63A1">
        <w:rPr>
          <w:rFonts w:ascii="Times New Roman" w:eastAsia="Times New Roman" w:hAnsi="Times New Roman" w:cs="Times New Roman"/>
          <w:sz w:val="21"/>
          <w:szCs w:val="21"/>
          <w:lang w:eastAsia="ru-RU"/>
        </w:rPr>
        <w:t>прекурсоры</w:t>
      </w:r>
      <w:proofErr w:type="spellEnd"/>
      <w:r w:rsidRPr="00FA63A1">
        <w:rPr>
          <w:rFonts w:ascii="Times New Roman" w:eastAsia="Times New Roman" w:hAnsi="Times New Roman" w:cs="Times New Roman"/>
          <w:sz w:val="21"/>
          <w:szCs w:val="21"/>
          <w:lang w:eastAsia="ru-RU"/>
        </w:rPr>
        <w:t xml:space="preserve">,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 до окончания срока, в течение которого лицо считается подвергнутым административному наказанию;";</w:t>
      </w:r>
    </w:p>
    <w:p w:rsidR="00E97637" w:rsidRPr="00FA63A1" w:rsidRDefault="009B25FC" w:rsidP="00E97637">
      <w:pPr>
        <w:spacing w:after="0" w:line="312" w:lineRule="auto"/>
        <w:ind w:firstLine="547"/>
        <w:jc w:val="both"/>
        <w:rPr>
          <w:rFonts w:ascii="Times New Roman" w:eastAsia="Times New Roman" w:hAnsi="Times New Roman" w:cs="Times New Roman"/>
          <w:sz w:val="21"/>
          <w:szCs w:val="21"/>
          <w:lang w:eastAsia="ru-RU"/>
        </w:rPr>
      </w:pPr>
      <w:hyperlink r:id="rId23" w:history="1">
        <w:r w:rsidR="00E97637" w:rsidRPr="00FA63A1">
          <w:rPr>
            <w:rFonts w:ascii="Times New Roman" w:eastAsia="Times New Roman" w:hAnsi="Times New Roman" w:cs="Times New Roman"/>
            <w:sz w:val="21"/>
            <w:lang w:eastAsia="ru-RU"/>
          </w:rPr>
          <w:t>дополнить</w:t>
        </w:r>
      </w:hyperlink>
      <w:r w:rsidR="00E97637" w:rsidRPr="00FA63A1">
        <w:rPr>
          <w:rFonts w:ascii="Times New Roman" w:eastAsia="Times New Roman" w:hAnsi="Times New Roman" w:cs="Times New Roman"/>
          <w:sz w:val="21"/>
          <w:szCs w:val="21"/>
          <w:lang w:eastAsia="ru-RU"/>
        </w:rPr>
        <w:t xml:space="preserve"> пунктом 10 следующего содержания: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 до окончания срока, в течение которого лицо считается подвергнутым административному наказанию.";</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proofErr w:type="spellStart"/>
      <w:r w:rsidRPr="00FA63A1">
        <w:rPr>
          <w:rFonts w:ascii="Times New Roman" w:eastAsia="Times New Roman" w:hAnsi="Times New Roman" w:cs="Times New Roman"/>
          <w:sz w:val="21"/>
          <w:szCs w:val="21"/>
          <w:lang w:eastAsia="ru-RU"/>
        </w:rPr>
        <w:t>д</w:t>
      </w:r>
      <w:proofErr w:type="spellEnd"/>
      <w:r w:rsidRPr="00FA63A1">
        <w:rPr>
          <w:rFonts w:ascii="Times New Roman" w:eastAsia="Times New Roman" w:hAnsi="Times New Roman" w:cs="Times New Roman"/>
          <w:sz w:val="21"/>
          <w:szCs w:val="21"/>
          <w:lang w:eastAsia="ru-RU"/>
        </w:rPr>
        <w:t xml:space="preserve">) </w:t>
      </w:r>
      <w:hyperlink r:id="rId24" w:history="1">
        <w:r w:rsidRPr="00FA63A1">
          <w:rPr>
            <w:rFonts w:ascii="Times New Roman" w:eastAsia="Times New Roman" w:hAnsi="Times New Roman" w:cs="Times New Roman"/>
            <w:sz w:val="21"/>
            <w:lang w:eastAsia="ru-RU"/>
          </w:rPr>
          <w:t>части двадцать первую</w:t>
        </w:r>
      </w:hyperlink>
      <w:r w:rsidRPr="00FA63A1">
        <w:rPr>
          <w:rFonts w:ascii="Times New Roman" w:eastAsia="Times New Roman" w:hAnsi="Times New Roman" w:cs="Times New Roman"/>
          <w:sz w:val="21"/>
          <w:szCs w:val="21"/>
          <w:lang w:eastAsia="ru-RU"/>
        </w:rPr>
        <w:t xml:space="preserve"> и </w:t>
      </w:r>
      <w:hyperlink r:id="rId25" w:history="1">
        <w:r w:rsidRPr="00FA63A1">
          <w:rPr>
            <w:rFonts w:ascii="Times New Roman" w:eastAsia="Times New Roman" w:hAnsi="Times New Roman" w:cs="Times New Roman"/>
            <w:sz w:val="21"/>
            <w:lang w:eastAsia="ru-RU"/>
          </w:rPr>
          <w:t>двадцать вторую</w:t>
        </w:r>
      </w:hyperlink>
      <w:r w:rsidRPr="00FA63A1">
        <w:rPr>
          <w:rFonts w:ascii="Times New Roman" w:eastAsia="Times New Roman" w:hAnsi="Times New Roman" w:cs="Times New Roman"/>
          <w:sz w:val="21"/>
          <w:szCs w:val="21"/>
          <w:lang w:eastAsia="ru-RU"/>
        </w:rPr>
        <w:t xml:space="preserve">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"Перечень заболеваний, при наличии которых противопоказано владение оружием, определяется Правительством Российской Федерации. Порядок проведения медицинского освидетельствования на наличие </w:t>
      </w:r>
      <w:r w:rsidRPr="00FA63A1">
        <w:rPr>
          <w:rFonts w:ascii="Times New Roman" w:eastAsia="Times New Roman" w:hAnsi="Times New Roman" w:cs="Times New Roman"/>
          <w:sz w:val="21"/>
          <w:szCs w:val="21"/>
          <w:lang w:eastAsia="ru-RU"/>
        </w:rPr>
        <w:lastRenderedPageBreak/>
        <w:t>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форма медицинского заключения об отсутствии медицинских противопоказаний к владению оружием и форма медицинского заключения об отсутствии в организме человека наркотических средств, психотропных веществ и их метаболитов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средств граждан.</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не реже одного раза в пять лет обязаны представлять в органы внутренних дел медицинское заключение об отсутствии медицинских противопоказаний к владению оружием.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b/>
          <w:bCs/>
          <w:sz w:val="21"/>
          <w:szCs w:val="21"/>
          <w:lang w:eastAsia="ru-RU"/>
        </w:rPr>
        <w:t>Статья 3</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Внести в </w:t>
      </w:r>
      <w:hyperlink r:id="rId26" w:history="1">
        <w:r w:rsidRPr="00FA63A1">
          <w:rPr>
            <w:rFonts w:ascii="Times New Roman" w:eastAsia="Times New Roman" w:hAnsi="Times New Roman" w:cs="Times New Roman"/>
            <w:sz w:val="21"/>
            <w:lang w:eastAsia="ru-RU"/>
          </w:rPr>
          <w:t>статью 52</w:t>
        </w:r>
      </w:hyperlink>
      <w:r w:rsidRPr="00FA63A1">
        <w:rPr>
          <w:rFonts w:ascii="Times New Roman" w:eastAsia="Times New Roman" w:hAnsi="Times New Roman" w:cs="Times New Roman"/>
          <w:sz w:val="21"/>
          <w:szCs w:val="21"/>
          <w:lang w:eastAsia="ru-RU"/>
        </w:rPr>
        <w:t xml:space="preserve"> Воздушного кодекса Российской Федерации (Собрание законодательства Российской Федерации, 1997, N 12, ст. 1383; 1999, N 28, ст. 3483; 2005, N 13, ст. 1078; 2008, N 30, ст. 3616; 2011, N 7, ст. 901; 2012, N 31, ст. 4318) следующие изменения: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1) </w:t>
      </w:r>
      <w:hyperlink r:id="rId27" w:history="1">
        <w:r w:rsidRPr="00FA63A1">
          <w:rPr>
            <w:rFonts w:ascii="Times New Roman" w:eastAsia="Times New Roman" w:hAnsi="Times New Roman" w:cs="Times New Roman"/>
            <w:sz w:val="21"/>
            <w:lang w:eastAsia="ru-RU"/>
          </w:rPr>
          <w:t>дополнить</w:t>
        </w:r>
      </w:hyperlink>
      <w:r w:rsidRPr="00FA63A1">
        <w:rPr>
          <w:rFonts w:ascii="Times New Roman" w:eastAsia="Times New Roman" w:hAnsi="Times New Roman" w:cs="Times New Roman"/>
          <w:sz w:val="21"/>
          <w:szCs w:val="21"/>
          <w:lang w:eastAsia="ru-RU"/>
        </w:rPr>
        <w:t xml:space="preserve"> пунктом 3.1 следующего содержания: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"3.1. Лица из числа специалистов авиационного персонала проходят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Порядок проведения предварительных (при поступлении на работу) и периодических (в течение трудовой деятельности) медицинских осмотров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На должности специалистов авиационного персонала не принимаются лица, не прошедшие предварительного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до окончания срока, в течение которого лицо считается подвергнутым административному наказанию.</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а также если указанное лицо не прошло в установленном порядке обязательный медицинский осмотр.";</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2) в </w:t>
      </w:r>
      <w:hyperlink r:id="rId28" w:history="1">
        <w:r w:rsidRPr="00FA63A1">
          <w:rPr>
            <w:rFonts w:ascii="Times New Roman" w:eastAsia="Times New Roman" w:hAnsi="Times New Roman" w:cs="Times New Roman"/>
            <w:sz w:val="21"/>
            <w:lang w:eastAsia="ru-RU"/>
          </w:rPr>
          <w:t>пункте 4</w:t>
        </w:r>
      </w:hyperlink>
      <w:r w:rsidRPr="00FA63A1">
        <w:rPr>
          <w:rFonts w:ascii="Times New Roman" w:eastAsia="Times New Roman" w:hAnsi="Times New Roman" w:cs="Times New Roman"/>
          <w:sz w:val="21"/>
          <w:szCs w:val="21"/>
          <w:lang w:eastAsia="ru-RU"/>
        </w:rPr>
        <w:t>:</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а) </w:t>
      </w:r>
      <w:hyperlink r:id="rId29" w:history="1">
        <w:r w:rsidRPr="00FA63A1">
          <w:rPr>
            <w:rFonts w:ascii="Times New Roman" w:eastAsia="Times New Roman" w:hAnsi="Times New Roman" w:cs="Times New Roman"/>
            <w:sz w:val="21"/>
            <w:lang w:eastAsia="ru-RU"/>
          </w:rPr>
          <w:t>подпункт 2</w:t>
        </w:r>
      </w:hyperlink>
      <w:r w:rsidRPr="00FA63A1">
        <w:rPr>
          <w:rFonts w:ascii="Times New Roman" w:eastAsia="Times New Roman" w:hAnsi="Times New Roman" w:cs="Times New Roman"/>
          <w:sz w:val="21"/>
          <w:szCs w:val="21"/>
          <w:lang w:eastAsia="ru-RU"/>
        </w:rPr>
        <w:t xml:space="preserve">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lastRenderedPageBreak/>
        <w:t>"2)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б) </w:t>
      </w:r>
      <w:hyperlink r:id="rId30" w:history="1">
        <w:r w:rsidRPr="00FA63A1">
          <w:rPr>
            <w:rFonts w:ascii="Times New Roman" w:eastAsia="Times New Roman" w:hAnsi="Times New Roman" w:cs="Times New Roman"/>
            <w:sz w:val="21"/>
            <w:lang w:eastAsia="ru-RU"/>
          </w:rPr>
          <w:t>дополнить</w:t>
        </w:r>
      </w:hyperlink>
      <w:r w:rsidRPr="00FA63A1">
        <w:rPr>
          <w:rFonts w:ascii="Times New Roman" w:eastAsia="Times New Roman" w:hAnsi="Times New Roman" w:cs="Times New Roman"/>
          <w:sz w:val="21"/>
          <w:szCs w:val="21"/>
          <w:lang w:eastAsia="ru-RU"/>
        </w:rPr>
        <w:t xml:space="preserve"> подпунктом 5 следующего содержания: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до окончания срока, в течение которого лицо считается подвергнутым административному наказанию.".</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b/>
          <w:bCs/>
          <w:sz w:val="21"/>
          <w:szCs w:val="21"/>
          <w:lang w:eastAsia="ru-RU"/>
        </w:rPr>
        <w:t>Статья 4</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Внести в Федеральный </w:t>
      </w:r>
      <w:hyperlink r:id="rId31" w:history="1">
        <w:r w:rsidRPr="00FA63A1">
          <w:rPr>
            <w:rFonts w:ascii="Times New Roman" w:eastAsia="Times New Roman" w:hAnsi="Times New Roman" w:cs="Times New Roman"/>
            <w:sz w:val="21"/>
            <w:lang w:eastAsia="ru-RU"/>
          </w:rPr>
          <w:t>закон</w:t>
        </w:r>
      </w:hyperlink>
      <w:r w:rsidRPr="00FA63A1">
        <w:rPr>
          <w:rFonts w:ascii="Times New Roman" w:eastAsia="Times New Roman" w:hAnsi="Times New Roman" w:cs="Times New Roman"/>
          <w:sz w:val="21"/>
          <w:szCs w:val="21"/>
          <w:lang w:eastAsia="ru-RU"/>
        </w:rPr>
        <w:t xml:space="preserve"> от 28 марта 1998 года N 53-ФЗ "О воинской обязанности и военной службе" (Собрание законодательства Российской Федерации, 1998, N 13, ст. 1475; N 30, ст. 3613; 2001, N 7, ст. 620; N 30, ст. 3061; 2002, N 26, ст. 2521; N 30, ст. 3029, 3033; 2003, N 1, ст. 1; N 27, ст. 2700; N 46, ст. 4437; 2004, N 18, ст. 1687; N 25, ст. 2484; N 35, ст. 3607; N 49, ст. 4848; 2005, N 14, ст. 1212; 2006, N 1, ст. 10; N 11, ст. 1148; N 29, ст. 3122, 3123; 2007, N 50, ст. 6241; 2008, N 30, ст. 3616; N 52, ст. 6235; 2009, N 26, ст. 3124; N 48, ст. 5735, 5736; 2010, N 49, ст. 6415; 2011, N 30, ст. 4589; N 46, ст. 6407; N 48, ст. 6730; N 49, ст. 7021; N 50, ст. 7366; 2012, N 50, ст. 6954; N 53, ст. 7613; 2013, N 9, ст. 870; N 19, ст. 2329; N 27, ст. 3477; N 48, ст. 6165; 2014, N 11, ст. 1094; N 26, ст. 3365; N 30, ст. 4247; N 49, ст. 6924; 2015, N 17, ст. 2479) следующие изменения: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1) </w:t>
      </w:r>
      <w:hyperlink r:id="rId32" w:history="1">
        <w:r w:rsidRPr="00FA63A1">
          <w:rPr>
            <w:rFonts w:ascii="Times New Roman" w:eastAsia="Times New Roman" w:hAnsi="Times New Roman" w:cs="Times New Roman"/>
            <w:sz w:val="21"/>
            <w:lang w:eastAsia="ru-RU"/>
          </w:rPr>
          <w:t>пункт 1 статьи 5.1</w:t>
        </w:r>
      </w:hyperlink>
      <w:r w:rsidRPr="00FA63A1">
        <w:rPr>
          <w:rFonts w:ascii="Times New Roman" w:eastAsia="Times New Roman" w:hAnsi="Times New Roman" w:cs="Times New Roman"/>
          <w:sz w:val="21"/>
          <w:szCs w:val="21"/>
          <w:lang w:eastAsia="ru-RU"/>
        </w:rPr>
        <w:t xml:space="preserve">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w:t>
      </w:r>
      <w:proofErr w:type="spellStart"/>
      <w:r w:rsidRPr="00FA63A1">
        <w:rPr>
          <w:rFonts w:ascii="Times New Roman" w:eastAsia="Times New Roman" w:hAnsi="Times New Roman" w:cs="Times New Roman"/>
          <w:sz w:val="21"/>
          <w:szCs w:val="21"/>
          <w:lang w:eastAsia="ru-RU"/>
        </w:rPr>
        <w:t>оториноларингологом</w:t>
      </w:r>
      <w:proofErr w:type="spellEnd"/>
      <w:r w:rsidRPr="00FA63A1">
        <w:rPr>
          <w:rFonts w:ascii="Times New Roman" w:eastAsia="Times New Roman" w:hAnsi="Times New Roman" w:cs="Times New Roman"/>
          <w:sz w:val="21"/>
          <w:szCs w:val="21"/>
          <w:lang w:eastAsia="ru-RU"/>
        </w:rPr>
        <w:t>,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2) </w:t>
      </w:r>
      <w:hyperlink r:id="rId33" w:history="1">
        <w:r w:rsidRPr="00FA63A1">
          <w:rPr>
            <w:rFonts w:ascii="Times New Roman" w:eastAsia="Times New Roman" w:hAnsi="Times New Roman" w:cs="Times New Roman"/>
            <w:sz w:val="21"/>
            <w:lang w:eastAsia="ru-RU"/>
          </w:rPr>
          <w:t>абзац пятый пункта 5 статьи 34</w:t>
        </w:r>
      </w:hyperlink>
      <w:r w:rsidRPr="00FA63A1">
        <w:rPr>
          <w:rFonts w:ascii="Times New Roman" w:eastAsia="Times New Roman" w:hAnsi="Times New Roman" w:cs="Times New Roman"/>
          <w:sz w:val="21"/>
          <w:szCs w:val="21"/>
          <w:lang w:eastAsia="ru-RU"/>
        </w:rPr>
        <w:t xml:space="preserve">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3) </w:t>
      </w:r>
      <w:hyperlink r:id="rId34" w:history="1">
        <w:r w:rsidRPr="00FA63A1">
          <w:rPr>
            <w:rFonts w:ascii="Times New Roman" w:eastAsia="Times New Roman" w:hAnsi="Times New Roman" w:cs="Times New Roman"/>
            <w:sz w:val="21"/>
            <w:lang w:eastAsia="ru-RU"/>
          </w:rPr>
          <w:t>пункт 2 статьи 51</w:t>
        </w:r>
      </w:hyperlink>
      <w:r w:rsidRPr="00FA63A1">
        <w:rPr>
          <w:rFonts w:ascii="Times New Roman" w:eastAsia="Times New Roman" w:hAnsi="Times New Roman" w:cs="Times New Roman"/>
          <w:sz w:val="21"/>
          <w:szCs w:val="21"/>
          <w:lang w:eastAsia="ru-RU"/>
        </w:rPr>
        <w:t xml:space="preserve"> дополнить подпунктами "к" и "л" следующего содержания: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"к) в связи с </w:t>
      </w:r>
      <w:proofErr w:type="spellStart"/>
      <w:r w:rsidRPr="00FA63A1">
        <w:rPr>
          <w:rFonts w:ascii="Times New Roman" w:eastAsia="Times New Roman" w:hAnsi="Times New Roman" w:cs="Times New Roman"/>
          <w:sz w:val="21"/>
          <w:szCs w:val="21"/>
          <w:lang w:eastAsia="ru-RU"/>
        </w:rPr>
        <w:t>непрохождением</w:t>
      </w:r>
      <w:proofErr w:type="spellEnd"/>
      <w:r w:rsidRPr="00FA63A1">
        <w:rPr>
          <w:rFonts w:ascii="Times New Roman" w:eastAsia="Times New Roman" w:hAnsi="Times New Roman" w:cs="Times New Roman"/>
          <w:sz w:val="21"/>
          <w:szCs w:val="21"/>
          <w:lang w:eastAsia="ru-RU"/>
        </w:rPr>
        <w:t xml:space="preserve">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lastRenderedPageBreak/>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b/>
          <w:bCs/>
          <w:sz w:val="21"/>
          <w:szCs w:val="21"/>
          <w:lang w:eastAsia="ru-RU"/>
        </w:rPr>
        <w:t>Статья 5</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9B25FC" w:rsidP="00E97637">
      <w:pPr>
        <w:spacing w:after="0" w:line="312" w:lineRule="auto"/>
        <w:ind w:firstLine="547"/>
        <w:jc w:val="both"/>
        <w:rPr>
          <w:rFonts w:ascii="Times New Roman" w:eastAsia="Times New Roman" w:hAnsi="Times New Roman" w:cs="Times New Roman"/>
          <w:sz w:val="21"/>
          <w:szCs w:val="21"/>
          <w:lang w:eastAsia="ru-RU"/>
        </w:rPr>
      </w:pPr>
      <w:hyperlink r:id="rId35" w:history="1">
        <w:r w:rsidR="00E97637" w:rsidRPr="00FA63A1">
          <w:rPr>
            <w:rFonts w:ascii="Times New Roman" w:eastAsia="Times New Roman" w:hAnsi="Times New Roman" w:cs="Times New Roman"/>
            <w:sz w:val="21"/>
            <w:lang w:eastAsia="ru-RU"/>
          </w:rPr>
          <w:t>Абзац пятый пункта 2 статьи 16</w:t>
        </w:r>
      </w:hyperlink>
      <w:r w:rsidR="00E97637" w:rsidRPr="00FA63A1">
        <w:rPr>
          <w:rFonts w:ascii="Times New Roman" w:eastAsia="Times New Roman" w:hAnsi="Times New Roman" w:cs="Times New Roman"/>
          <w:sz w:val="21"/>
          <w:szCs w:val="21"/>
          <w:lang w:eastAsia="ru-RU"/>
        </w:rPr>
        <w:t xml:space="preserve"> Федерального закона от 27 мая 1998 года N 76-ФЗ "О статусе военнослужащих" (Собрание законодательства Российской Федерации, 1998, N 22, ст. 2331; 2000, N 33, ст. 3348; 2003, N 46, ст. 4437; 2004, N 18, ст. 1687; N 35, ст. 3607; 2008, N 45, ст. 5149; 2010, N 30, ст. 3990; 2011, N 46, ст. 6407; 2012, N 31, ст. 4326; 2013, N 27, ст. 3477; N 48, ст. 6165; 2014, N 23, ст. 2930) дополнить предложением следующего содержания: "Военнослужащие,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b/>
          <w:bCs/>
          <w:sz w:val="21"/>
          <w:szCs w:val="21"/>
          <w:lang w:eastAsia="ru-RU"/>
        </w:rPr>
        <w:t>Статья 6</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9B25FC" w:rsidP="00E97637">
      <w:pPr>
        <w:spacing w:after="0" w:line="312" w:lineRule="auto"/>
        <w:ind w:firstLine="547"/>
        <w:jc w:val="both"/>
        <w:rPr>
          <w:rFonts w:ascii="Times New Roman" w:eastAsia="Times New Roman" w:hAnsi="Times New Roman" w:cs="Times New Roman"/>
          <w:sz w:val="21"/>
          <w:szCs w:val="21"/>
          <w:lang w:eastAsia="ru-RU"/>
        </w:rPr>
      </w:pPr>
      <w:hyperlink r:id="rId36" w:history="1">
        <w:r w:rsidR="00E97637" w:rsidRPr="00FA63A1">
          <w:rPr>
            <w:rFonts w:ascii="Times New Roman" w:eastAsia="Times New Roman" w:hAnsi="Times New Roman" w:cs="Times New Roman"/>
            <w:sz w:val="21"/>
            <w:lang w:eastAsia="ru-RU"/>
          </w:rPr>
          <w:t>Часть третью статьи 6</w:t>
        </w:r>
      </w:hyperlink>
      <w:r w:rsidR="00E97637" w:rsidRPr="00FA63A1">
        <w:rPr>
          <w:rFonts w:ascii="Times New Roman" w:eastAsia="Times New Roman" w:hAnsi="Times New Roman" w:cs="Times New Roman"/>
          <w:sz w:val="21"/>
          <w:szCs w:val="21"/>
          <w:lang w:eastAsia="ru-RU"/>
        </w:rPr>
        <w:t xml:space="preserve"> Федерального закона от 14 апреля 1999 года N 77-ФЗ "О ведомственной охране" (Собрание законодательства Российской Федерации, 1999, N 16, ст. 1935; 2007, N 49, ст. 6079; 2011, N 27, ст. 3867)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"Работники ведомственной охраны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Порядок прохождения указанного профилактического медицинского осмотра и форма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Министерством внутренних дел Российской Федерации.".</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b/>
          <w:bCs/>
          <w:sz w:val="21"/>
          <w:szCs w:val="21"/>
          <w:lang w:eastAsia="ru-RU"/>
        </w:rPr>
        <w:t>Статья 7</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Внести в </w:t>
      </w:r>
      <w:hyperlink r:id="rId37" w:history="1">
        <w:r w:rsidRPr="00FA63A1">
          <w:rPr>
            <w:rFonts w:ascii="Times New Roman" w:eastAsia="Times New Roman" w:hAnsi="Times New Roman" w:cs="Times New Roman"/>
            <w:sz w:val="21"/>
            <w:lang w:eastAsia="ru-RU"/>
          </w:rPr>
          <w:t>Кодекс</w:t>
        </w:r>
      </w:hyperlink>
      <w:r w:rsidRPr="00FA63A1">
        <w:rPr>
          <w:rFonts w:ascii="Times New Roman" w:eastAsia="Times New Roman" w:hAnsi="Times New Roman" w:cs="Times New Roman"/>
          <w:sz w:val="21"/>
          <w:szCs w:val="21"/>
          <w:lang w:eastAsia="ru-RU"/>
        </w:rPr>
        <w:t xml:space="preserve"> торгового мореплавания Российской Федерации (Собрание законодательства Российской Федерации, 1999, N 18, ст. 2207; 2011, N 23, ст. 3253; N 25, ст. 3534) следующие изменения: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1) </w:t>
      </w:r>
      <w:hyperlink r:id="rId38" w:history="1">
        <w:r w:rsidRPr="00FA63A1">
          <w:rPr>
            <w:rFonts w:ascii="Times New Roman" w:eastAsia="Times New Roman" w:hAnsi="Times New Roman" w:cs="Times New Roman"/>
            <w:sz w:val="21"/>
            <w:lang w:eastAsia="ru-RU"/>
          </w:rPr>
          <w:t>статью 55</w:t>
        </w:r>
      </w:hyperlink>
      <w:r w:rsidRPr="00FA63A1">
        <w:rPr>
          <w:rFonts w:ascii="Times New Roman" w:eastAsia="Times New Roman" w:hAnsi="Times New Roman" w:cs="Times New Roman"/>
          <w:sz w:val="21"/>
          <w:szCs w:val="21"/>
          <w:lang w:eastAsia="ru-RU"/>
        </w:rPr>
        <w:t xml:space="preserve"> изложить в следующей редакции:</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"Статья 55. Требования к состоянию здоровья лиц, допущенных к работе на судне</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1. Лица, допущенные к работе на судне, обязаны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2. Перечень заболеваний, препятствующих работе на судне, определяется Правительством Российской Федерации. Порядок проведения медицинского осмотра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2) </w:t>
      </w:r>
      <w:hyperlink r:id="rId39" w:history="1">
        <w:r w:rsidRPr="00FA63A1">
          <w:rPr>
            <w:rFonts w:ascii="Times New Roman" w:eastAsia="Times New Roman" w:hAnsi="Times New Roman" w:cs="Times New Roman"/>
            <w:sz w:val="21"/>
            <w:lang w:eastAsia="ru-RU"/>
          </w:rPr>
          <w:t>статью 57</w:t>
        </w:r>
      </w:hyperlink>
      <w:r w:rsidRPr="00FA63A1">
        <w:rPr>
          <w:rFonts w:ascii="Times New Roman" w:eastAsia="Times New Roman" w:hAnsi="Times New Roman" w:cs="Times New Roman"/>
          <w:sz w:val="21"/>
          <w:szCs w:val="21"/>
          <w:lang w:eastAsia="ru-RU"/>
        </w:rPr>
        <w:t xml:space="preserve"> дополнить пунктами 4 и 5 следующего содержания: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"4. К работе на судне не допускаются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до окончания срока, в течение которого лицо считается подвергнутым административному наказанию.</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5.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судне, может быть расторгнут в </w:t>
      </w:r>
      <w:r w:rsidRPr="00FA63A1">
        <w:rPr>
          <w:rFonts w:ascii="Times New Roman" w:eastAsia="Times New Roman" w:hAnsi="Times New Roman" w:cs="Times New Roman"/>
          <w:sz w:val="21"/>
          <w:szCs w:val="21"/>
          <w:lang w:eastAsia="ru-RU"/>
        </w:rPr>
        <w:lastRenderedPageBreak/>
        <w:t xml:space="preserve">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а также если указанное лицо не прошло в установленном порядке медицинский осмотр.";</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3) </w:t>
      </w:r>
      <w:hyperlink r:id="rId40" w:history="1">
        <w:r w:rsidRPr="00FA63A1">
          <w:rPr>
            <w:rFonts w:ascii="Times New Roman" w:eastAsia="Times New Roman" w:hAnsi="Times New Roman" w:cs="Times New Roman"/>
            <w:sz w:val="21"/>
            <w:lang w:eastAsia="ru-RU"/>
          </w:rPr>
          <w:t>статью 87</w:t>
        </w:r>
      </w:hyperlink>
      <w:r w:rsidRPr="00FA63A1">
        <w:rPr>
          <w:rFonts w:ascii="Times New Roman" w:eastAsia="Times New Roman" w:hAnsi="Times New Roman" w:cs="Times New Roman"/>
          <w:sz w:val="21"/>
          <w:szCs w:val="21"/>
          <w:lang w:eastAsia="ru-RU"/>
        </w:rPr>
        <w:t xml:space="preserve"> дополнить пунктами 3 - 5 следующего содержания: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"3. Лоцман обязан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4. Не вправе претендовать на приобретение правового статуса лоцмана лицо, не прошедшее медицинского осмотра, а также лицо, подвергнутое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до окончания срока, в течение которого лицо считается подвергнутым административному наказанию.</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5. Наряду с основаниями расторжения трудового договора по инициативе работодателя, установленными трудовым законодательством, трудовой договор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а также если указанное лицо не прошло в установленном порядке медицинский осмотр.".</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b/>
          <w:bCs/>
          <w:sz w:val="21"/>
          <w:szCs w:val="21"/>
          <w:lang w:eastAsia="ru-RU"/>
        </w:rPr>
        <w:t>Статья 8</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Внести в </w:t>
      </w:r>
      <w:hyperlink r:id="rId41" w:history="1">
        <w:r w:rsidRPr="00FA63A1">
          <w:rPr>
            <w:rFonts w:ascii="Times New Roman" w:eastAsia="Times New Roman" w:hAnsi="Times New Roman" w:cs="Times New Roman"/>
            <w:sz w:val="21"/>
            <w:lang w:eastAsia="ru-RU"/>
          </w:rPr>
          <w:t>Кодекс</w:t>
        </w:r>
      </w:hyperlink>
      <w:r w:rsidRPr="00FA63A1">
        <w:rPr>
          <w:rFonts w:ascii="Times New Roman" w:eastAsia="Times New Roman" w:hAnsi="Times New Roman" w:cs="Times New Roman"/>
          <w:sz w:val="21"/>
          <w:szCs w:val="21"/>
          <w:lang w:eastAsia="ru-RU"/>
        </w:rPr>
        <w:t xml:space="preserve"> внутреннего водного транспорта Российской Федерации (Собрание законодательства Российской Федерации, 2001, N 11, ст. 1001; 2008, N 30, ст. 3616; 2009, N 1, ст. 30; 2011, N 15, ст. 2020; N 29, ст. 4294; 2012, N 31, ст. 4320) следующие изменения: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1) </w:t>
      </w:r>
      <w:hyperlink r:id="rId42" w:history="1">
        <w:r w:rsidRPr="00FA63A1">
          <w:rPr>
            <w:rFonts w:ascii="Times New Roman" w:eastAsia="Times New Roman" w:hAnsi="Times New Roman" w:cs="Times New Roman"/>
            <w:sz w:val="21"/>
            <w:lang w:eastAsia="ru-RU"/>
          </w:rPr>
          <w:t>пункт 2 статьи 27</w:t>
        </w:r>
      </w:hyperlink>
      <w:r w:rsidRPr="00FA63A1">
        <w:rPr>
          <w:rFonts w:ascii="Times New Roman" w:eastAsia="Times New Roman" w:hAnsi="Times New Roman" w:cs="Times New Roman"/>
          <w:sz w:val="21"/>
          <w:szCs w:val="21"/>
          <w:lang w:eastAsia="ru-RU"/>
        </w:rPr>
        <w:t xml:space="preserve">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"2. К работе на судне не допускаются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до окончания срока, в течение которого лицо считается подвергнутым административному наказанию.</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Перечень заболеваний, препятствующих работе на судне, определяется Правительством Российской Федерации. Порядок проведения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форма медицинского заключения об отсутствии медицинских противопоказаний к работе на судне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в области транспорта.";</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2) </w:t>
      </w:r>
      <w:hyperlink r:id="rId43" w:history="1">
        <w:r w:rsidRPr="00FA63A1">
          <w:rPr>
            <w:rFonts w:ascii="Times New Roman" w:eastAsia="Times New Roman" w:hAnsi="Times New Roman" w:cs="Times New Roman"/>
            <w:sz w:val="21"/>
            <w:lang w:eastAsia="ru-RU"/>
          </w:rPr>
          <w:t>статью 28</w:t>
        </w:r>
      </w:hyperlink>
      <w:r w:rsidRPr="00FA63A1">
        <w:rPr>
          <w:rFonts w:ascii="Times New Roman" w:eastAsia="Times New Roman" w:hAnsi="Times New Roman" w:cs="Times New Roman"/>
          <w:sz w:val="21"/>
          <w:szCs w:val="21"/>
          <w:lang w:eastAsia="ru-RU"/>
        </w:rPr>
        <w:t xml:space="preserve"> дополнить пунктом 3.1 следующего содержания: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"3.1. Лица, допущенные к работе на судне, обязаны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с основаниями расторжения трудового договора по инициативе работодателя, установленными трудовым законодательством, трудовой договор с лицом, допущенным к работе на судне,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а также если указанное лицо не прошло в установленном порядке медицинский осмотр.";</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3) </w:t>
      </w:r>
      <w:hyperlink r:id="rId44" w:history="1">
        <w:r w:rsidRPr="00FA63A1">
          <w:rPr>
            <w:rFonts w:ascii="Times New Roman" w:eastAsia="Times New Roman" w:hAnsi="Times New Roman" w:cs="Times New Roman"/>
            <w:sz w:val="21"/>
            <w:lang w:eastAsia="ru-RU"/>
          </w:rPr>
          <w:t>пункт 2 статьи 41</w:t>
        </w:r>
      </w:hyperlink>
      <w:r w:rsidRPr="00FA63A1">
        <w:rPr>
          <w:rFonts w:ascii="Times New Roman" w:eastAsia="Times New Roman" w:hAnsi="Times New Roman" w:cs="Times New Roman"/>
          <w:sz w:val="21"/>
          <w:szCs w:val="21"/>
          <w:lang w:eastAsia="ru-RU"/>
        </w:rPr>
        <w:t xml:space="preserve"> дополнить абзацами следующего содержания: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"Не вправе претендовать на приобретение правового статуса лоцмана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до окончания срока, в течение которого лицо считается подвергнутым административному наказанию.</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Лоцман обязан ежегодно проходить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Наряду </w:t>
      </w:r>
      <w:r w:rsidRPr="00FA63A1">
        <w:rPr>
          <w:rFonts w:ascii="Times New Roman" w:eastAsia="Times New Roman" w:hAnsi="Times New Roman" w:cs="Times New Roman"/>
          <w:sz w:val="21"/>
          <w:szCs w:val="21"/>
          <w:lang w:eastAsia="ru-RU"/>
        </w:rPr>
        <w:lastRenderedPageBreak/>
        <w:t xml:space="preserve">с основаниями расторжения трудового договора по инициативе работодателя, установленными трудовым законодательством, трудовой договор с лоцманом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а также если указанное лицо не прошло в установленном порядке медицинский осмотр.".</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b/>
          <w:bCs/>
          <w:sz w:val="21"/>
          <w:szCs w:val="21"/>
          <w:lang w:eastAsia="ru-RU"/>
        </w:rPr>
        <w:t>Статья 9</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Внести в </w:t>
      </w:r>
      <w:hyperlink r:id="rId45" w:history="1">
        <w:r w:rsidRPr="00FA63A1">
          <w:rPr>
            <w:rFonts w:ascii="Times New Roman" w:eastAsia="Times New Roman" w:hAnsi="Times New Roman" w:cs="Times New Roman"/>
            <w:sz w:val="21"/>
            <w:lang w:eastAsia="ru-RU"/>
          </w:rPr>
          <w:t>Кодекс</w:t>
        </w:r>
      </w:hyperlink>
      <w:r w:rsidRPr="00FA63A1">
        <w:rPr>
          <w:rFonts w:ascii="Times New Roman" w:eastAsia="Times New Roman" w:hAnsi="Times New Roman" w:cs="Times New Roman"/>
          <w:sz w:val="21"/>
          <w:szCs w:val="21"/>
          <w:lang w:eastAsia="ru-RU"/>
        </w:rPr>
        <w:t xml:space="preserve"> Российской Федерации об административных правонарушениях (Собрание законодательства Российской Федерации, 2002, N 1, ст. 1; 2005, N 50, ст. 5427; 2007, N 26, ст. 3089; 2009, N 52, ст. 6412; 2011, N 1, ст. 29; 2012, N 10, ст. 1166; 2013, N 48, ст. 6161, 6165; N 51, ст. 6685; 2014, N 42, ст. 5615; 2015, N 6, ст. 885) следующие изменения: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1) </w:t>
      </w:r>
      <w:hyperlink r:id="rId46" w:history="1">
        <w:r w:rsidRPr="00FA63A1">
          <w:rPr>
            <w:rFonts w:ascii="Times New Roman" w:eastAsia="Times New Roman" w:hAnsi="Times New Roman" w:cs="Times New Roman"/>
            <w:sz w:val="21"/>
            <w:lang w:eastAsia="ru-RU"/>
          </w:rPr>
          <w:t>абзац первый части 1 статьи 6.9</w:t>
        </w:r>
      </w:hyperlink>
      <w:r w:rsidRPr="00FA63A1">
        <w:rPr>
          <w:rFonts w:ascii="Times New Roman" w:eastAsia="Times New Roman" w:hAnsi="Times New Roman" w:cs="Times New Roman"/>
          <w:sz w:val="21"/>
          <w:szCs w:val="21"/>
          <w:lang w:eastAsia="ru-RU"/>
        </w:rPr>
        <w:t xml:space="preserve"> после слова "Кодекса," дополнить словами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w:t>
      </w:r>
      <w:proofErr w:type="spellStart"/>
      <w:r w:rsidRPr="00FA63A1">
        <w:rPr>
          <w:rFonts w:ascii="Times New Roman" w:eastAsia="Times New Roman" w:hAnsi="Times New Roman" w:cs="Times New Roman"/>
          <w:sz w:val="21"/>
          <w:szCs w:val="21"/>
          <w:lang w:eastAsia="ru-RU"/>
        </w:rPr>
        <w:t>психоактивные</w:t>
      </w:r>
      <w:proofErr w:type="spellEnd"/>
      <w:r w:rsidRPr="00FA63A1">
        <w:rPr>
          <w:rFonts w:ascii="Times New Roman" w:eastAsia="Times New Roman" w:hAnsi="Times New Roman" w:cs="Times New Roman"/>
          <w:sz w:val="21"/>
          <w:szCs w:val="21"/>
          <w:lang w:eastAsia="ru-RU"/>
        </w:rPr>
        <w:t xml:space="preserve"> вещества,";</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2) </w:t>
      </w:r>
      <w:hyperlink r:id="rId47" w:history="1">
        <w:r w:rsidRPr="00FA63A1">
          <w:rPr>
            <w:rFonts w:ascii="Times New Roman" w:eastAsia="Times New Roman" w:hAnsi="Times New Roman" w:cs="Times New Roman"/>
            <w:sz w:val="21"/>
            <w:lang w:eastAsia="ru-RU"/>
          </w:rPr>
          <w:t>абзац первый части 2 статьи 20.20</w:t>
        </w:r>
      </w:hyperlink>
      <w:r w:rsidRPr="00FA63A1">
        <w:rPr>
          <w:rFonts w:ascii="Times New Roman" w:eastAsia="Times New Roman" w:hAnsi="Times New Roman" w:cs="Times New Roman"/>
          <w:sz w:val="21"/>
          <w:szCs w:val="21"/>
          <w:lang w:eastAsia="ru-RU"/>
        </w:rPr>
        <w:t xml:space="preserve"> после слова "местах" дополнить словами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w:t>
      </w:r>
      <w:proofErr w:type="spellStart"/>
      <w:r w:rsidRPr="00FA63A1">
        <w:rPr>
          <w:rFonts w:ascii="Times New Roman" w:eastAsia="Times New Roman" w:hAnsi="Times New Roman" w:cs="Times New Roman"/>
          <w:sz w:val="21"/>
          <w:szCs w:val="21"/>
          <w:lang w:eastAsia="ru-RU"/>
        </w:rPr>
        <w:t>психоактивные</w:t>
      </w:r>
      <w:proofErr w:type="spellEnd"/>
      <w:r w:rsidRPr="00FA63A1">
        <w:rPr>
          <w:rFonts w:ascii="Times New Roman" w:eastAsia="Times New Roman" w:hAnsi="Times New Roman" w:cs="Times New Roman"/>
          <w:sz w:val="21"/>
          <w:szCs w:val="21"/>
          <w:lang w:eastAsia="ru-RU"/>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b/>
          <w:bCs/>
          <w:sz w:val="21"/>
          <w:szCs w:val="21"/>
          <w:lang w:eastAsia="ru-RU"/>
        </w:rPr>
        <w:t>Статья 10</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Внести в Трудовой </w:t>
      </w:r>
      <w:hyperlink r:id="rId48" w:history="1">
        <w:r w:rsidRPr="00FA63A1">
          <w:rPr>
            <w:rFonts w:ascii="Times New Roman" w:eastAsia="Times New Roman" w:hAnsi="Times New Roman" w:cs="Times New Roman"/>
            <w:sz w:val="21"/>
            <w:lang w:eastAsia="ru-RU"/>
          </w:rPr>
          <w:t>кодекс</w:t>
        </w:r>
      </w:hyperlink>
      <w:r w:rsidRPr="00FA63A1">
        <w:rPr>
          <w:rFonts w:ascii="Times New Roman" w:eastAsia="Times New Roman" w:hAnsi="Times New Roman" w:cs="Times New Roman"/>
          <w:sz w:val="21"/>
          <w:szCs w:val="21"/>
          <w:lang w:eastAsia="ru-RU"/>
        </w:rPr>
        <w:t xml:space="preserve"> Российской Федерации (Собрание законодательства Российской Федерации, 2002, N 1, ст. 3; 2004, N 35, ст. 3607; 2006, N 27, ст. 2878; 2008, N 30, ст. 3616; 2010, N 52, ст. 7002; 2011, N 49, ст. 7031; 2013, N 27, ст. 3477; N 48, ст. 6165; N 52, ст. 6986; 2014, N 30, ст. 4217; N 49, ст. 6918) следующие изменения:</w:t>
      </w:r>
    </w:p>
    <w:p w:rsidR="00E97637" w:rsidRPr="00FA63A1" w:rsidRDefault="00E97637" w:rsidP="00E97637">
      <w:pPr>
        <w:spacing w:after="0" w:line="240" w:lineRule="auto"/>
        <w:rPr>
          <w:rFonts w:ascii="Times New Roman" w:eastAsia="Times New Roman" w:hAnsi="Times New Roman" w:cs="Times New Roman"/>
          <w:sz w:val="21"/>
          <w:szCs w:val="21"/>
          <w:lang w:eastAsia="ru-RU"/>
        </w:rPr>
      </w:pPr>
      <w:proofErr w:type="spellStart"/>
      <w:r w:rsidRPr="00FA63A1">
        <w:rPr>
          <w:rFonts w:ascii="Times New Roman" w:eastAsia="Times New Roman" w:hAnsi="Times New Roman" w:cs="Times New Roman"/>
          <w:sz w:val="21"/>
          <w:szCs w:val="21"/>
          <w:lang w:eastAsia="ru-RU"/>
        </w:rPr>
        <w:t>КонсультантПлюс</w:t>
      </w:r>
      <w:proofErr w:type="spellEnd"/>
      <w:r w:rsidRPr="00FA63A1">
        <w:rPr>
          <w:rFonts w:ascii="Times New Roman" w:eastAsia="Times New Roman" w:hAnsi="Times New Roman" w:cs="Times New Roman"/>
          <w:sz w:val="21"/>
          <w:szCs w:val="21"/>
          <w:lang w:eastAsia="ru-RU"/>
        </w:rPr>
        <w:t>: примечание.</w:t>
      </w:r>
    </w:p>
    <w:p w:rsidR="00E97637" w:rsidRPr="00FA63A1" w:rsidRDefault="00E97637" w:rsidP="00E97637">
      <w:pPr>
        <w:spacing w:after="96" w:line="240" w:lineRule="auto"/>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Пункт 1 статьи 10 </w:t>
      </w:r>
      <w:hyperlink r:id="rId49" w:history="1">
        <w:r w:rsidRPr="00FA63A1">
          <w:rPr>
            <w:rFonts w:ascii="Times New Roman" w:eastAsia="Times New Roman" w:hAnsi="Times New Roman" w:cs="Times New Roman"/>
            <w:sz w:val="21"/>
            <w:lang w:eastAsia="ru-RU"/>
          </w:rPr>
          <w:t>вступает</w:t>
        </w:r>
      </w:hyperlink>
      <w:r w:rsidRPr="00FA63A1">
        <w:rPr>
          <w:rFonts w:ascii="Times New Roman" w:eastAsia="Times New Roman" w:hAnsi="Times New Roman" w:cs="Times New Roman"/>
          <w:sz w:val="21"/>
          <w:szCs w:val="21"/>
          <w:lang w:eastAsia="ru-RU"/>
        </w:rPr>
        <w:t xml:space="preserve"> в силу с 1 января 2017 года.</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1) </w:t>
      </w:r>
      <w:hyperlink r:id="rId50" w:history="1">
        <w:r w:rsidRPr="00FA63A1">
          <w:rPr>
            <w:rFonts w:ascii="Times New Roman" w:eastAsia="Times New Roman" w:hAnsi="Times New Roman" w:cs="Times New Roman"/>
            <w:sz w:val="21"/>
            <w:lang w:eastAsia="ru-RU"/>
          </w:rPr>
          <w:t>часть первую статьи 65</w:t>
        </w:r>
      </w:hyperlink>
      <w:r w:rsidRPr="00FA63A1">
        <w:rPr>
          <w:rFonts w:ascii="Times New Roman" w:eastAsia="Times New Roman" w:hAnsi="Times New Roman" w:cs="Times New Roman"/>
          <w:sz w:val="21"/>
          <w:szCs w:val="21"/>
          <w:lang w:eastAsia="ru-RU"/>
        </w:rPr>
        <w:t xml:space="preserve"> дополнить абзацем следующего содержания: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до окончания срока, в течение которого лицо считается подвергнутым административному наказанию.";</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2) в </w:t>
      </w:r>
      <w:hyperlink r:id="rId51" w:history="1">
        <w:r w:rsidRPr="00FA63A1">
          <w:rPr>
            <w:rFonts w:ascii="Times New Roman" w:eastAsia="Times New Roman" w:hAnsi="Times New Roman" w:cs="Times New Roman"/>
            <w:sz w:val="21"/>
            <w:lang w:eastAsia="ru-RU"/>
          </w:rPr>
          <w:t>статье 213</w:t>
        </w:r>
      </w:hyperlink>
      <w:r w:rsidRPr="00FA63A1">
        <w:rPr>
          <w:rFonts w:ascii="Times New Roman" w:eastAsia="Times New Roman" w:hAnsi="Times New Roman" w:cs="Times New Roman"/>
          <w:sz w:val="21"/>
          <w:szCs w:val="21"/>
          <w:lang w:eastAsia="ru-RU"/>
        </w:rPr>
        <w:t>:</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а) </w:t>
      </w:r>
      <w:hyperlink r:id="rId52" w:history="1">
        <w:r w:rsidRPr="00FA63A1">
          <w:rPr>
            <w:rFonts w:ascii="Times New Roman" w:eastAsia="Times New Roman" w:hAnsi="Times New Roman" w:cs="Times New Roman"/>
            <w:sz w:val="21"/>
            <w:lang w:eastAsia="ru-RU"/>
          </w:rPr>
          <w:t>дополнить</w:t>
        </w:r>
      </w:hyperlink>
      <w:r w:rsidRPr="00FA63A1">
        <w:rPr>
          <w:rFonts w:ascii="Times New Roman" w:eastAsia="Times New Roman" w:hAnsi="Times New Roman" w:cs="Times New Roman"/>
          <w:sz w:val="21"/>
          <w:szCs w:val="21"/>
          <w:lang w:eastAsia="ru-RU"/>
        </w:rPr>
        <w:t xml:space="preserve"> новой частью шестой следующего содержания: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б) </w:t>
      </w:r>
      <w:hyperlink r:id="rId53" w:history="1">
        <w:r w:rsidRPr="00FA63A1">
          <w:rPr>
            <w:rFonts w:ascii="Times New Roman" w:eastAsia="Times New Roman" w:hAnsi="Times New Roman" w:cs="Times New Roman"/>
            <w:sz w:val="21"/>
            <w:lang w:eastAsia="ru-RU"/>
          </w:rPr>
          <w:t>части шестую</w:t>
        </w:r>
      </w:hyperlink>
      <w:r w:rsidRPr="00FA63A1">
        <w:rPr>
          <w:rFonts w:ascii="Times New Roman" w:eastAsia="Times New Roman" w:hAnsi="Times New Roman" w:cs="Times New Roman"/>
          <w:sz w:val="21"/>
          <w:szCs w:val="21"/>
          <w:lang w:eastAsia="ru-RU"/>
        </w:rPr>
        <w:t xml:space="preserve"> и </w:t>
      </w:r>
      <w:hyperlink r:id="rId54" w:history="1">
        <w:r w:rsidRPr="00FA63A1">
          <w:rPr>
            <w:rFonts w:ascii="Times New Roman" w:eastAsia="Times New Roman" w:hAnsi="Times New Roman" w:cs="Times New Roman"/>
            <w:sz w:val="21"/>
            <w:lang w:eastAsia="ru-RU"/>
          </w:rPr>
          <w:t>седьмую</w:t>
        </w:r>
      </w:hyperlink>
      <w:r w:rsidRPr="00FA63A1">
        <w:rPr>
          <w:rFonts w:ascii="Times New Roman" w:eastAsia="Times New Roman" w:hAnsi="Times New Roman" w:cs="Times New Roman"/>
          <w:sz w:val="21"/>
          <w:szCs w:val="21"/>
          <w:lang w:eastAsia="ru-RU"/>
        </w:rPr>
        <w:t xml:space="preserve"> считать соответственно частями седьмой и восьмой.</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b/>
          <w:bCs/>
          <w:sz w:val="21"/>
          <w:szCs w:val="21"/>
          <w:lang w:eastAsia="ru-RU"/>
        </w:rPr>
        <w:t>Статья 11</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lastRenderedPageBreak/>
        <w:t xml:space="preserve">Внести в </w:t>
      </w:r>
      <w:hyperlink r:id="rId55" w:history="1">
        <w:r w:rsidRPr="00FA63A1">
          <w:rPr>
            <w:rFonts w:ascii="Times New Roman" w:eastAsia="Times New Roman" w:hAnsi="Times New Roman" w:cs="Times New Roman"/>
            <w:sz w:val="21"/>
            <w:lang w:eastAsia="ru-RU"/>
          </w:rPr>
          <w:t>статью 13.3</w:t>
        </w:r>
      </w:hyperlink>
      <w:r w:rsidRPr="00FA63A1">
        <w:rPr>
          <w:rFonts w:ascii="Times New Roman" w:eastAsia="Times New Roman" w:hAnsi="Times New Roman" w:cs="Times New Roman"/>
          <w:sz w:val="21"/>
          <w:szCs w:val="21"/>
          <w:lang w:eastAsia="ru-RU"/>
        </w:rP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 2010, N 21, ст. 2524; 2012, N 31, ст. 4322; N 53, ст. 7645; 2013, N 30, ст. 4037; N 52, ст. 6951; 2014, N 16, ст. 1831; N 30, ст. 4231; N 48, ст. 6638; N 52, ст. 7557) следующие изменения: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1) </w:t>
      </w:r>
      <w:hyperlink r:id="rId56" w:history="1">
        <w:r w:rsidRPr="00FA63A1">
          <w:rPr>
            <w:rFonts w:ascii="Times New Roman" w:eastAsia="Times New Roman" w:hAnsi="Times New Roman" w:cs="Times New Roman"/>
            <w:sz w:val="21"/>
            <w:lang w:eastAsia="ru-RU"/>
          </w:rPr>
          <w:t>подпункт 5 пункта 2</w:t>
        </w:r>
      </w:hyperlink>
      <w:r w:rsidRPr="00FA63A1">
        <w:rPr>
          <w:rFonts w:ascii="Times New Roman" w:eastAsia="Times New Roman" w:hAnsi="Times New Roman" w:cs="Times New Roman"/>
          <w:sz w:val="21"/>
          <w:szCs w:val="21"/>
          <w:lang w:eastAsia="ru-RU"/>
        </w:rPr>
        <w:t xml:space="preserve">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2) </w:t>
      </w:r>
      <w:hyperlink r:id="rId57" w:history="1">
        <w:r w:rsidRPr="00FA63A1">
          <w:rPr>
            <w:rFonts w:ascii="Times New Roman" w:eastAsia="Times New Roman" w:hAnsi="Times New Roman" w:cs="Times New Roman"/>
            <w:sz w:val="21"/>
            <w:lang w:eastAsia="ru-RU"/>
          </w:rPr>
          <w:t>подпункт 6 пункта 9</w:t>
        </w:r>
      </w:hyperlink>
      <w:r w:rsidRPr="00FA63A1">
        <w:rPr>
          <w:rFonts w:ascii="Times New Roman" w:eastAsia="Times New Roman" w:hAnsi="Times New Roman" w:cs="Times New Roman"/>
          <w:sz w:val="21"/>
          <w:szCs w:val="21"/>
          <w:lang w:eastAsia="ru-RU"/>
        </w:rPr>
        <w:t xml:space="preserve">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b/>
          <w:bCs/>
          <w:sz w:val="21"/>
          <w:szCs w:val="21"/>
          <w:lang w:eastAsia="ru-RU"/>
        </w:rPr>
        <w:t>Статья 12</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9B25FC" w:rsidP="00E97637">
      <w:pPr>
        <w:spacing w:after="0" w:line="312" w:lineRule="auto"/>
        <w:ind w:firstLine="547"/>
        <w:jc w:val="both"/>
        <w:rPr>
          <w:rFonts w:ascii="Times New Roman" w:eastAsia="Times New Roman" w:hAnsi="Times New Roman" w:cs="Times New Roman"/>
          <w:sz w:val="21"/>
          <w:szCs w:val="21"/>
          <w:lang w:eastAsia="ru-RU"/>
        </w:rPr>
      </w:pPr>
      <w:hyperlink r:id="rId58" w:history="1">
        <w:r w:rsidR="00E97637" w:rsidRPr="00FA63A1">
          <w:rPr>
            <w:rFonts w:ascii="Times New Roman" w:eastAsia="Times New Roman" w:hAnsi="Times New Roman" w:cs="Times New Roman"/>
            <w:sz w:val="21"/>
            <w:lang w:eastAsia="ru-RU"/>
          </w:rPr>
          <w:t>Пункт 3 статьи 25</w:t>
        </w:r>
      </w:hyperlink>
      <w:r w:rsidR="00E97637" w:rsidRPr="00FA63A1">
        <w:rPr>
          <w:rFonts w:ascii="Times New Roman" w:eastAsia="Times New Roman" w:hAnsi="Times New Roman" w:cs="Times New Roman"/>
          <w:sz w:val="21"/>
          <w:szCs w:val="21"/>
          <w:lang w:eastAsia="ru-RU"/>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 2013, N 27, ст. 3477)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"3. Лица, принимаемые на работу, непосредственно связанную с движением поездов и маневровой работой, и работники, выполняющие такую работу и (или) подвергающиеся воздействию вредных и опасных производственных факторов, проходят за счет средств работодателей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На работу, непосредственно связанную с движением поездов и маневровой работой, не принимаются лица, не прошедшие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до окончания срока, в течение которого лицо считается подвергнутым административному наказанию.</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Работники железнодорожного транспорта, которые осуществляют производственную деятельность, непосредственно связанную с движением поездов и маневровой работой, и перечень профессий которых определяется федеральным органом исполнительной власти в области железнодорожного транспорта, проходят обязательные </w:t>
      </w:r>
      <w:proofErr w:type="spellStart"/>
      <w:r w:rsidRPr="00FA63A1">
        <w:rPr>
          <w:rFonts w:ascii="Times New Roman" w:eastAsia="Times New Roman" w:hAnsi="Times New Roman" w:cs="Times New Roman"/>
          <w:sz w:val="21"/>
          <w:szCs w:val="21"/>
          <w:lang w:eastAsia="ru-RU"/>
        </w:rPr>
        <w:lastRenderedPageBreak/>
        <w:t>предрейсовые</w:t>
      </w:r>
      <w:proofErr w:type="spellEnd"/>
      <w:r w:rsidRPr="00FA63A1">
        <w:rPr>
          <w:rFonts w:ascii="Times New Roman" w:eastAsia="Times New Roman" w:hAnsi="Times New Roman" w:cs="Times New Roman"/>
          <w:sz w:val="21"/>
          <w:szCs w:val="21"/>
          <w:lang w:eastAsia="ru-RU"/>
        </w:rPr>
        <w:t xml:space="preserve"> или </w:t>
      </w:r>
      <w:proofErr w:type="spellStart"/>
      <w:r w:rsidRPr="00FA63A1">
        <w:rPr>
          <w:rFonts w:ascii="Times New Roman" w:eastAsia="Times New Roman" w:hAnsi="Times New Roman" w:cs="Times New Roman"/>
          <w:sz w:val="21"/>
          <w:szCs w:val="21"/>
          <w:lang w:eastAsia="ru-RU"/>
        </w:rPr>
        <w:t>предсменные</w:t>
      </w:r>
      <w:proofErr w:type="spellEnd"/>
      <w:r w:rsidRPr="00FA63A1">
        <w:rPr>
          <w:rFonts w:ascii="Times New Roman" w:eastAsia="Times New Roman" w:hAnsi="Times New Roman" w:cs="Times New Roman"/>
          <w:sz w:val="21"/>
          <w:szCs w:val="21"/>
          <w:lang w:eastAsia="ru-RU"/>
        </w:rPr>
        <w:t xml:space="preserve"> медицинские осмотры, а также по требованию работодателей медицинское освидетельствование на состояние опьянения (алкогольного, наркотического или иного токсического опьянения).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Наряду с основаниями расторжения трудового договора по инициативе работодателя, установленными трудовым законодательством, трудовой договор с работником железнодорожного транспорта, который осуществляет производственную деятельность, непосредственно связанную с движением поездов и маневровой работой,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а также если указанное лицо не прошло в установленном порядке обязательный медицинский осмотр.</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Порядок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 а также обязательных </w:t>
      </w:r>
      <w:proofErr w:type="spellStart"/>
      <w:r w:rsidRPr="00FA63A1">
        <w:rPr>
          <w:rFonts w:ascii="Times New Roman" w:eastAsia="Times New Roman" w:hAnsi="Times New Roman" w:cs="Times New Roman"/>
          <w:sz w:val="21"/>
          <w:szCs w:val="21"/>
          <w:lang w:eastAsia="ru-RU"/>
        </w:rPr>
        <w:t>предрейсовых</w:t>
      </w:r>
      <w:proofErr w:type="spellEnd"/>
      <w:r w:rsidRPr="00FA63A1">
        <w:rPr>
          <w:rFonts w:ascii="Times New Roman" w:eastAsia="Times New Roman" w:hAnsi="Times New Roman" w:cs="Times New Roman"/>
          <w:sz w:val="21"/>
          <w:szCs w:val="21"/>
          <w:lang w:eastAsia="ru-RU"/>
        </w:rPr>
        <w:t xml:space="preserve"> или </w:t>
      </w:r>
      <w:proofErr w:type="spellStart"/>
      <w:r w:rsidRPr="00FA63A1">
        <w:rPr>
          <w:rFonts w:ascii="Times New Roman" w:eastAsia="Times New Roman" w:hAnsi="Times New Roman" w:cs="Times New Roman"/>
          <w:sz w:val="21"/>
          <w:szCs w:val="21"/>
          <w:lang w:eastAsia="ru-RU"/>
        </w:rPr>
        <w:t>предсменных</w:t>
      </w:r>
      <w:proofErr w:type="spellEnd"/>
      <w:r w:rsidRPr="00FA63A1">
        <w:rPr>
          <w:rFonts w:ascii="Times New Roman" w:eastAsia="Times New Roman" w:hAnsi="Times New Roman" w:cs="Times New Roman"/>
          <w:sz w:val="21"/>
          <w:szCs w:val="21"/>
          <w:lang w:eastAsia="ru-RU"/>
        </w:rPr>
        <w:t xml:space="preserve"> медицинских осмотров устанавливается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здравоохранения.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Порядок профессионального отбора, в том числе определения психофизиологических качеств и профессиональной пригодности, устанавливается федеральным органом исполнительной власти в области железнодорожного транспорта.".</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b/>
          <w:bCs/>
          <w:sz w:val="21"/>
          <w:szCs w:val="21"/>
          <w:lang w:eastAsia="ru-RU"/>
        </w:rPr>
        <w:t>Статья 13</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Внести в Федеральный </w:t>
      </w:r>
      <w:hyperlink r:id="rId59" w:history="1">
        <w:r w:rsidRPr="00FA63A1">
          <w:rPr>
            <w:rFonts w:ascii="Times New Roman" w:eastAsia="Times New Roman" w:hAnsi="Times New Roman" w:cs="Times New Roman"/>
            <w:sz w:val="21"/>
            <w:lang w:eastAsia="ru-RU"/>
          </w:rPr>
          <w:t>закон</w:t>
        </w:r>
      </w:hyperlink>
      <w:r w:rsidRPr="00FA63A1">
        <w:rPr>
          <w:rFonts w:ascii="Times New Roman" w:eastAsia="Times New Roman" w:hAnsi="Times New Roman" w:cs="Times New Roman"/>
          <w:sz w:val="21"/>
          <w:szCs w:val="21"/>
          <w:lang w:eastAsia="ru-RU"/>
        </w:rPr>
        <w:t xml:space="preserve"> от 9 февраля 2007 года N 16-ФЗ "О транспортной безопасности" (Собрание законодательства Российской Федерации, 2007, N 7, ст. 837; 2009, N 29, ст. 3634; 2011, N 7, ст. 901; 2014, N 6, ст. 566) следующие изменения: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1) в </w:t>
      </w:r>
      <w:hyperlink r:id="rId60" w:history="1">
        <w:r w:rsidRPr="00FA63A1">
          <w:rPr>
            <w:rFonts w:ascii="Times New Roman" w:eastAsia="Times New Roman" w:hAnsi="Times New Roman" w:cs="Times New Roman"/>
            <w:sz w:val="21"/>
            <w:lang w:eastAsia="ru-RU"/>
          </w:rPr>
          <w:t>части 1 статьи 10</w:t>
        </w:r>
      </w:hyperlink>
      <w:r w:rsidRPr="00FA63A1">
        <w:rPr>
          <w:rFonts w:ascii="Times New Roman" w:eastAsia="Times New Roman" w:hAnsi="Times New Roman" w:cs="Times New Roman"/>
          <w:sz w:val="21"/>
          <w:szCs w:val="21"/>
          <w:lang w:eastAsia="ru-RU"/>
        </w:rPr>
        <w:t>:</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а) </w:t>
      </w:r>
      <w:hyperlink r:id="rId61" w:history="1">
        <w:r w:rsidRPr="00FA63A1">
          <w:rPr>
            <w:rFonts w:ascii="Times New Roman" w:eastAsia="Times New Roman" w:hAnsi="Times New Roman" w:cs="Times New Roman"/>
            <w:sz w:val="21"/>
            <w:lang w:eastAsia="ru-RU"/>
          </w:rPr>
          <w:t>пункт 2</w:t>
        </w:r>
      </w:hyperlink>
      <w:r w:rsidRPr="00FA63A1">
        <w:rPr>
          <w:rFonts w:ascii="Times New Roman" w:eastAsia="Times New Roman" w:hAnsi="Times New Roman" w:cs="Times New Roman"/>
          <w:sz w:val="21"/>
          <w:szCs w:val="21"/>
          <w:lang w:eastAsia="ru-RU"/>
        </w:rPr>
        <w:t xml:space="preserve">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б) </w:t>
      </w:r>
      <w:hyperlink r:id="rId62" w:history="1">
        <w:r w:rsidRPr="00FA63A1">
          <w:rPr>
            <w:rFonts w:ascii="Times New Roman" w:eastAsia="Times New Roman" w:hAnsi="Times New Roman" w:cs="Times New Roman"/>
            <w:sz w:val="21"/>
            <w:lang w:eastAsia="ru-RU"/>
          </w:rPr>
          <w:t>дополнить</w:t>
        </w:r>
      </w:hyperlink>
      <w:r w:rsidRPr="00FA63A1">
        <w:rPr>
          <w:rFonts w:ascii="Times New Roman" w:eastAsia="Times New Roman" w:hAnsi="Times New Roman" w:cs="Times New Roman"/>
          <w:sz w:val="21"/>
          <w:szCs w:val="21"/>
          <w:lang w:eastAsia="ru-RU"/>
        </w:rPr>
        <w:t xml:space="preserve"> пунктом 9 следующего содержания: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"9)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A63A1">
        <w:rPr>
          <w:rFonts w:ascii="Times New Roman" w:eastAsia="Times New Roman" w:hAnsi="Times New Roman" w:cs="Times New Roman"/>
          <w:sz w:val="21"/>
          <w:szCs w:val="21"/>
          <w:lang w:eastAsia="ru-RU"/>
        </w:rPr>
        <w:t>психоактивных</w:t>
      </w:r>
      <w:proofErr w:type="spellEnd"/>
      <w:r w:rsidRPr="00FA63A1">
        <w:rPr>
          <w:rFonts w:ascii="Times New Roman" w:eastAsia="Times New Roman" w:hAnsi="Times New Roman" w:cs="Times New Roman"/>
          <w:sz w:val="21"/>
          <w:szCs w:val="21"/>
          <w:lang w:eastAsia="ru-RU"/>
        </w:rPr>
        <w:t xml:space="preserve"> веществ, до окончания срока, в течение которого лицо считается подвергнутым административному наказанию.";</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2) </w:t>
      </w:r>
      <w:hyperlink r:id="rId63" w:history="1">
        <w:r w:rsidRPr="00FA63A1">
          <w:rPr>
            <w:rFonts w:ascii="Times New Roman" w:eastAsia="Times New Roman" w:hAnsi="Times New Roman" w:cs="Times New Roman"/>
            <w:sz w:val="21"/>
            <w:lang w:eastAsia="ru-RU"/>
          </w:rPr>
          <w:t>часть 2 статьи 12.3</w:t>
        </w:r>
      </w:hyperlink>
      <w:r w:rsidRPr="00FA63A1">
        <w:rPr>
          <w:rFonts w:ascii="Times New Roman" w:eastAsia="Times New Roman" w:hAnsi="Times New Roman" w:cs="Times New Roman"/>
          <w:sz w:val="21"/>
          <w:szCs w:val="21"/>
          <w:lang w:eastAsia="ru-RU"/>
        </w:rPr>
        <w:t xml:space="preserve">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"2. Работники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Порядок прохождения указанного профилактического медицинского осмотра и форма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b/>
          <w:bCs/>
          <w:sz w:val="21"/>
          <w:szCs w:val="21"/>
          <w:lang w:eastAsia="ru-RU"/>
        </w:rPr>
        <w:t>Статья 14</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9B25FC" w:rsidP="00E97637">
      <w:pPr>
        <w:spacing w:after="0" w:line="312" w:lineRule="auto"/>
        <w:ind w:firstLine="547"/>
        <w:jc w:val="both"/>
        <w:rPr>
          <w:rFonts w:ascii="Times New Roman" w:eastAsia="Times New Roman" w:hAnsi="Times New Roman" w:cs="Times New Roman"/>
          <w:sz w:val="21"/>
          <w:szCs w:val="21"/>
          <w:lang w:eastAsia="ru-RU"/>
        </w:rPr>
      </w:pPr>
      <w:hyperlink r:id="rId64" w:history="1">
        <w:r w:rsidR="00E97637" w:rsidRPr="00FA63A1">
          <w:rPr>
            <w:rFonts w:ascii="Times New Roman" w:eastAsia="Times New Roman" w:hAnsi="Times New Roman" w:cs="Times New Roman"/>
            <w:sz w:val="21"/>
            <w:lang w:eastAsia="ru-RU"/>
          </w:rPr>
          <w:t>Часть 4 статьи 13</w:t>
        </w:r>
      </w:hyperlink>
      <w:r w:rsidR="00E97637" w:rsidRPr="00FA63A1">
        <w:rPr>
          <w:rFonts w:ascii="Times New Roman" w:eastAsia="Times New Roman" w:hAnsi="Times New Roman" w:cs="Times New Roman"/>
          <w:sz w:val="21"/>
          <w:szCs w:val="21"/>
          <w:lang w:eastAsia="ru-RU"/>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3459, 3477; N 30, ст. 4038; N 48, ст. 6165; 2014, N 23, ст. 2930; 2015, N 14, ст. 2018) дополнить пунктом 3.1 следующего содержания:</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lastRenderedPageBreak/>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FA63A1">
        <w:rPr>
          <w:rFonts w:ascii="Times New Roman" w:eastAsia="Times New Roman" w:hAnsi="Times New Roman" w:cs="Times New Roman"/>
          <w:sz w:val="21"/>
          <w:szCs w:val="21"/>
          <w:lang w:eastAsia="ru-RU"/>
        </w:rPr>
        <w:t>психоактивные</w:t>
      </w:r>
      <w:proofErr w:type="spellEnd"/>
      <w:r w:rsidRPr="00FA63A1">
        <w:rPr>
          <w:rFonts w:ascii="Times New Roman" w:eastAsia="Times New Roman" w:hAnsi="Times New Roman" w:cs="Times New Roman"/>
          <w:sz w:val="21"/>
          <w:szCs w:val="21"/>
          <w:lang w:eastAsia="ru-RU"/>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b/>
          <w:bCs/>
          <w:sz w:val="21"/>
          <w:szCs w:val="21"/>
          <w:lang w:eastAsia="ru-RU"/>
        </w:rPr>
        <w:t>Статья 15</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9B25FC" w:rsidP="00E97637">
      <w:pPr>
        <w:spacing w:after="0" w:line="312" w:lineRule="auto"/>
        <w:ind w:firstLine="547"/>
        <w:jc w:val="both"/>
        <w:rPr>
          <w:rFonts w:ascii="Times New Roman" w:eastAsia="Times New Roman" w:hAnsi="Times New Roman" w:cs="Times New Roman"/>
          <w:sz w:val="21"/>
          <w:szCs w:val="21"/>
          <w:lang w:eastAsia="ru-RU"/>
        </w:rPr>
      </w:pPr>
      <w:hyperlink r:id="rId65" w:history="1">
        <w:r w:rsidR="00E97637" w:rsidRPr="00FA63A1">
          <w:rPr>
            <w:rFonts w:ascii="Times New Roman" w:eastAsia="Times New Roman" w:hAnsi="Times New Roman" w:cs="Times New Roman"/>
            <w:sz w:val="21"/>
            <w:lang w:eastAsia="ru-RU"/>
          </w:rPr>
          <w:t>Пункт 16 части 1 статьи 12</w:t>
        </w:r>
      </w:hyperlink>
      <w:r w:rsidR="00E97637" w:rsidRPr="00FA63A1">
        <w:rPr>
          <w:rFonts w:ascii="Times New Roman" w:eastAsia="Times New Roman" w:hAnsi="Times New Roman" w:cs="Times New Roman"/>
          <w:sz w:val="21"/>
          <w:szCs w:val="21"/>
          <w:lang w:eastAsia="ru-RU"/>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2014, N 49, ст. 6928; N 52, ст. 7542) изложить в следующей редакции:</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"16) проходить ежегодно в порядке, установленном федеральным органом исполнительной власти в сфере внутренних дел,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по направлению уполномоченного руководителя медицинское освидетельствование на состояние опьянения (алкогольного, наркотического или иного токсического опьянения);".</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b/>
          <w:bCs/>
          <w:sz w:val="21"/>
          <w:szCs w:val="21"/>
          <w:lang w:eastAsia="ru-RU"/>
        </w:rPr>
        <w:t>Статья 16</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1. Настоящий Федеральный закон вступает в силу по истечении десяти дней после дня его официального опубликования, за исключением </w:t>
      </w:r>
      <w:hyperlink r:id="rId66" w:history="1">
        <w:r w:rsidRPr="00FA63A1">
          <w:rPr>
            <w:rFonts w:ascii="Times New Roman" w:eastAsia="Times New Roman" w:hAnsi="Times New Roman" w:cs="Times New Roman"/>
            <w:sz w:val="21"/>
            <w:lang w:eastAsia="ru-RU"/>
          </w:rPr>
          <w:t>пункта 1 статьи 10</w:t>
        </w:r>
      </w:hyperlink>
      <w:r w:rsidRPr="00FA63A1">
        <w:rPr>
          <w:rFonts w:ascii="Times New Roman" w:eastAsia="Times New Roman" w:hAnsi="Times New Roman" w:cs="Times New Roman"/>
          <w:sz w:val="21"/>
          <w:szCs w:val="21"/>
          <w:lang w:eastAsia="ru-RU"/>
        </w:rPr>
        <w:t xml:space="preserve"> настоящего Федерального закона.</w:t>
      </w:r>
    </w:p>
    <w:p w:rsidR="00E97637" w:rsidRPr="00FA63A1" w:rsidRDefault="00E97637" w:rsidP="00E97637">
      <w:pPr>
        <w:spacing w:after="0" w:line="312" w:lineRule="auto"/>
        <w:ind w:firstLine="547"/>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xml:space="preserve">2. </w:t>
      </w:r>
      <w:hyperlink r:id="rId67" w:history="1">
        <w:r w:rsidRPr="00FA63A1">
          <w:rPr>
            <w:rFonts w:ascii="Times New Roman" w:eastAsia="Times New Roman" w:hAnsi="Times New Roman" w:cs="Times New Roman"/>
            <w:sz w:val="21"/>
            <w:lang w:eastAsia="ru-RU"/>
          </w:rPr>
          <w:t>Пункт 1 статьи 10</w:t>
        </w:r>
      </w:hyperlink>
      <w:r w:rsidRPr="00FA63A1">
        <w:rPr>
          <w:rFonts w:ascii="Times New Roman" w:eastAsia="Times New Roman" w:hAnsi="Times New Roman" w:cs="Times New Roman"/>
          <w:sz w:val="21"/>
          <w:szCs w:val="21"/>
          <w:lang w:eastAsia="ru-RU"/>
        </w:rPr>
        <w:t xml:space="preserve"> настоящего Федерального закона вступает в силу с 1 января 2017 года.</w:t>
      </w:r>
    </w:p>
    <w:p w:rsidR="00E97637" w:rsidRPr="00FA63A1" w:rsidRDefault="00E97637" w:rsidP="00E97637">
      <w:pPr>
        <w:spacing w:after="0" w:line="312" w:lineRule="auto"/>
        <w:jc w:val="both"/>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 </w:t>
      </w:r>
    </w:p>
    <w:p w:rsidR="00E97637" w:rsidRPr="00FA63A1" w:rsidRDefault="00E97637" w:rsidP="00E97637">
      <w:pPr>
        <w:spacing w:after="0" w:line="360" w:lineRule="auto"/>
        <w:jc w:val="right"/>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Президент</w:t>
      </w:r>
    </w:p>
    <w:p w:rsidR="00E97637" w:rsidRPr="00FA63A1" w:rsidRDefault="00E97637" w:rsidP="00E97637">
      <w:pPr>
        <w:spacing w:after="0" w:line="360" w:lineRule="auto"/>
        <w:jc w:val="right"/>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Российской Федерации</w:t>
      </w:r>
    </w:p>
    <w:p w:rsidR="00E97637" w:rsidRPr="00FA63A1" w:rsidRDefault="00E97637" w:rsidP="00E97637">
      <w:pPr>
        <w:spacing w:after="0" w:line="360" w:lineRule="auto"/>
        <w:jc w:val="right"/>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В.ПУТИН</w:t>
      </w:r>
    </w:p>
    <w:p w:rsidR="00E97637" w:rsidRPr="00FA63A1" w:rsidRDefault="00E97637" w:rsidP="00E97637">
      <w:pPr>
        <w:spacing w:after="0" w:line="240" w:lineRule="auto"/>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Москва, Кремль</w:t>
      </w:r>
    </w:p>
    <w:p w:rsidR="00E97637" w:rsidRPr="00FA63A1" w:rsidRDefault="00E97637" w:rsidP="00E97637">
      <w:pPr>
        <w:spacing w:after="0" w:line="240" w:lineRule="auto"/>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13 июля 2015 года</w:t>
      </w:r>
    </w:p>
    <w:p w:rsidR="00E97637" w:rsidRPr="00FA63A1" w:rsidRDefault="00E97637" w:rsidP="00E97637">
      <w:pPr>
        <w:spacing w:after="0" w:line="240" w:lineRule="auto"/>
        <w:rPr>
          <w:rFonts w:ascii="Times New Roman" w:eastAsia="Times New Roman" w:hAnsi="Times New Roman" w:cs="Times New Roman"/>
          <w:sz w:val="21"/>
          <w:szCs w:val="21"/>
          <w:lang w:eastAsia="ru-RU"/>
        </w:rPr>
      </w:pPr>
      <w:r w:rsidRPr="00FA63A1">
        <w:rPr>
          <w:rFonts w:ascii="Times New Roman" w:eastAsia="Times New Roman" w:hAnsi="Times New Roman" w:cs="Times New Roman"/>
          <w:sz w:val="21"/>
          <w:szCs w:val="21"/>
          <w:lang w:eastAsia="ru-RU"/>
        </w:rPr>
        <w:t>N 230-ФЗ</w:t>
      </w:r>
    </w:p>
    <w:p w:rsidR="00E97637" w:rsidRPr="00FA63A1" w:rsidRDefault="00E97637" w:rsidP="00E97637">
      <w:pPr>
        <w:rPr>
          <w:rFonts w:ascii="Times New Roman" w:hAnsi="Times New Roman" w:cs="Times New Roman"/>
        </w:rPr>
      </w:pPr>
    </w:p>
    <w:sectPr w:rsidR="00E97637" w:rsidRPr="00FA63A1" w:rsidSect="00FA63A1">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E97637"/>
    <w:rsid w:val="00011918"/>
    <w:rsid w:val="00030414"/>
    <w:rsid w:val="000366C8"/>
    <w:rsid w:val="00071C4A"/>
    <w:rsid w:val="000B0707"/>
    <w:rsid w:val="001149F1"/>
    <w:rsid w:val="00142A07"/>
    <w:rsid w:val="00167C66"/>
    <w:rsid w:val="001A0E01"/>
    <w:rsid w:val="001A3936"/>
    <w:rsid w:val="001A5E9F"/>
    <w:rsid w:val="001E1C4D"/>
    <w:rsid w:val="00212BBB"/>
    <w:rsid w:val="00221842"/>
    <w:rsid w:val="0027788C"/>
    <w:rsid w:val="00296917"/>
    <w:rsid w:val="002A6FED"/>
    <w:rsid w:val="002B5FB6"/>
    <w:rsid w:val="00332392"/>
    <w:rsid w:val="003369E3"/>
    <w:rsid w:val="00350662"/>
    <w:rsid w:val="0036153F"/>
    <w:rsid w:val="00371D22"/>
    <w:rsid w:val="003B7D7D"/>
    <w:rsid w:val="00451F2B"/>
    <w:rsid w:val="004A0288"/>
    <w:rsid w:val="004C628A"/>
    <w:rsid w:val="004E2176"/>
    <w:rsid w:val="004F4CE2"/>
    <w:rsid w:val="00531CF1"/>
    <w:rsid w:val="005A28FC"/>
    <w:rsid w:val="005E155E"/>
    <w:rsid w:val="0061515C"/>
    <w:rsid w:val="00617C2F"/>
    <w:rsid w:val="00673F60"/>
    <w:rsid w:val="006C3651"/>
    <w:rsid w:val="006D7465"/>
    <w:rsid w:val="0071078C"/>
    <w:rsid w:val="00716DE6"/>
    <w:rsid w:val="00747FC1"/>
    <w:rsid w:val="007871F2"/>
    <w:rsid w:val="007A1C82"/>
    <w:rsid w:val="007A3CF3"/>
    <w:rsid w:val="007A77C6"/>
    <w:rsid w:val="007C6279"/>
    <w:rsid w:val="007D733F"/>
    <w:rsid w:val="007E4567"/>
    <w:rsid w:val="008104B9"/>
    <w:rsid w:val="008222C3"/>
    <w:rsid w:val="0088204D"/>
    <w:rsid w:val="00894C21"/>
    <w:rsid w:val="008A30FD"/>
    <w:rsid w:val="008C12FA"/>
    <w:rsid w:val="008D27FF"/>
    <w:rsid w:val="008F16D2"/>
    <w:rsid w:val="008F2FC6"/>
    <w:rsid w:val="0092166C"/>
    <w:rsid w:val="00944518"/>
    <w:rsid w:val="00957697"/>
    <w:rsid w:val="009A6998"/>
    <w:rsid w:val="009B2150"/>
    <w:rsid w:val="009B25FC"/>
    <w:rsid w:val="009C5347"/>
    <w:rsid w:val="009D10C3"/>
    <w:rsid w:val="009D552C"/>
    <w:rsid w:val="00A270F5"/>
    <w:rsid w:val="00A50069"/>
    <w:rsid w:val="00A50461"/>
    <w:rsid w:val="00A656DA"/>
    <w:rsid w:val="00A75AA1"/>
    <w:rsid w:val="00A91F31"/>
    <w:rsid w:val="00A93D24"/>
    <w:rsid w:val="00AC70C5"/>
    <w:rsid w:val="00AD53DC"/>
    <w:rsid w:val="00B152D4"/>
    <w:rsid w:val="00B32DEB"/>
    <w:rsid w:val="00B34074"/>
    <w:rsid w:val="00B80D98"/>
    <w:rsid w:val="00B93A81"/>
    <w:rsid w:val="00BD65F0"/>
    <w:rsid w:val="00BE2BAA"/>
    <w:rsid w:val="00C02DA6"/>
    <w:rsid w:val="00C22A4A"/>
    <w:rsid w:val="00C46ABA"/>
    <w:rsid w:val="00C57558"/>
    <w:rsid w:val="00C65301"/>
    <w:rsid w:val="00CA6079"/>
    <w:rsid w:val="00CC5FDA"/>
    <w:rsid w:val="00CD00C9"/>
    <w:rsid w:val="00CF2BEE"/>
    <w:rsid w:val="00D1347B"/>
    <w:rsid w:val="00D52CC4"/>
    <w:rsid w:val="00DD5DE0"/>
    <w:rsid w:val="00E2313B"/>
    <w:rsid w:val="00E278AC"/>
    <w:rsid w:val="00E30CE3"/>
    <w:rsid w:val="00E43E08"/>
    <w:rsid w:val="00E53A3A"/>
    <w:rsid w:val="00E61705"/>
    <w:rsid w:val="00E769C3"/>
    <w:rsid w:val="00E86A84"/>
    <w:rsid w:val="00E97637"/>
    <w:rsid w:val="00EB10BC"/>
    <w:rsid w:val="00EB1111"/>
    <w:rsid w:val="00ED4AE9"/>
    <w:rsid w:val="00EF7060"/>
    <w:rsid w:val="00F26DC0"/>
    <w:rsid w:val="00F41B72"/>
    <w:rsid w:val="00F447F8"/>
    <w:rsid w:val="00F50B36"/>
    <w:rsid w:val="00FA6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FB6"/>
  </w:style>
  <w:style w:type="paragraph" w:styleId="1">
    <w:name w:val="heading 1"/>
    <w:basedOn w:val="a"/>
    <w:link w:val="10"/>
    <w:uiPriority w:val="9"/>
    <w:qFormat/>
    <w:rsid w:val="002B5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FB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2B5FB6"/>
    <w:rPr>
      <w:b/>
      <w:bCs/>
    </w:rPr>
  </w:style>
  <w:style w:type="paragraph" w:styleId="a4">
    <w:name w:val="Normal (Web)"/>
    <w:basedOn w:val="a"/>
    <w:uiPriority w:val="99"/>
    <w:semiHidden/>
    <w:unhideWhenUsed/>
    <w:rsid w:val="00E97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97637"/>
    <w:rPr>
      <w:color w:val="0000FF"/>
      <w:u w:val="single"/>
    </w:rPr>
  </w:style>
</w:styles>
</file>

<file path=word/webSettings.xml><?xml version="1.0" encoding="utf-8"?>
<w:webSettings xmlns:r="http://schemas.openxmlformats.org/officeDocument/2006/relationships" xmlns:w="http://schemas.openxmlformats.org/wordprocessingml/2006/main">
  <w:divs>
    <w:div w:id="737439166">
      <w:bodyDiv w:val="1"/>
      <w:marLeft w:val="0"/>
      <w:marRight w:val="0"/>
      <w:marTop w:val="0"/>
      <w:marBottom w:val="0"/>
      <w:divBdr>
        <w:top w:val="none" w:sz="0" w:space="0" w:color="auto"/>
        <w:left w:val="none" w:sz="0" w:space="0" w:color="auto"/>
        <w:bottom w:val="none" w:sz="0" w:space="0" w:color="auto"/>
        <w:right w:val="none" w:sz="0" w:space="0" w:color="auto"/>
      </w:divBdr>
      <w:divsChild>
        <w:div w:id="2036148405">
          <w:marLeft w:val="0"/>
          <w:marRight w:val="0"/>
          <w:marTop w:val="0"/>
          <w:marBottom w:val="0"/>
          <w:divBdr>
            <w:top w:val="none" w:sz="0" w:space="0" w:color="auto"/>
            <w:left w:val="none" w:sz="0" w:space="0" w:color="auto"/>
            <w:bottom w:val="none" w:sz="0" w:space="0" w:color="auto"/>
            <w:right w:val="none" w:sz="0" w:space="0" w:color="auto"/>
          </w:divBdr>
        </w:div>
        <w:div w:id="1393768411">
          <w:marLeft w:val="0"/>
          <w:marRight w:val="0"/>
          <w:marTop w:val="120"/>
          <w:marBottom w:val="96"/>
          <w:divBdr>
            <w:top w:val="none" w:sz="0" w:space="0" w:color="auto"/>
            <w:left w:val="none" w:sz="0" w:space="0" w:color="auto"/>
            <w:bottom w:val="none" w:sz="0" w:space="0" w:color="auto"/>
            <w:right w:val="none" w:sz="0" w:space="0" w:color="auto"/>
          </w:divBdr>
          <w:divsChild>
            <w:div w:id="866260785">
              <w:marLeft w:val="0"/>
              <w:marRight w:val="0"/>
              <w:marTop w:val="0"/>
              <w:marBottom w:val="0"/>
              <w:divBdr>
                <w:top w:val="none" w:sz="0" w:space="0" w:color="auto"/>
                <w:left w:val="none" w:sz="0" w:space="0" w:color="auto"/>
                <w:bottom w:val="none" w:sz="0" w:space="0" w:color="auto"/>
                <w:right w:val="none" w:sz="0" w:space="0" w:color="auto"/>
              </w:divBdr>
            </w:div>
            <w:div w:id="1174879665">
              <w:marLeft w:val="0"/>
              <w:marRight w:val="0"/>
              <w:marTop w:val="0"/>
              <w:marBottom w:val="0"/>
              <w:divBdr>
                <w:top w:val="none" w:sz="0" w:space="0" w:color="auto"/>
                <w:left w:val="none" w:sz="0" w:space="0" w:color="auto"/>
                <w:bottom w:val="none" w:sz="0" w:space="0" w:color="auto"/>
                <w:right w:val="none" w:sz="0" w:space="0" w:color="auto"/>
              </w:divBdr>
            </w:div>
          </w:divsChild>
        </w:div>
        <w:div w:id="1844393799">
          <w:marLeft w:val="0"/>
          <w:marRight w:val="0"/>
          <w:marTop w:val="0"/>
          <w:marBottom w:val="0"/>
          <w:divBdr>
            <w:top w:val="none" w:sz="0" w:space="0" w:color="auto"/>
            <w:left w:val="none" w:sz="0" w:space="0" w:color="auto"/>
            <w:bottom w:val="none" w:sz="0" w:space="0" w:color="auto"/>
            <w:right w:val="none" w:sz="0" w:space="0" w:color="auto"/>
          </w:divBdr>
        </w:div>
        <w:div w:id="783039707">
          <w:marLeft w:val="0"/>
          <w:marRight w:val="0"/>
          <w:marTop w:val="0"/>
          <w:marBottom w:val="0"/>
          <w:divBdr>
            <w:top w:val="none" w:sz="0" w:space="0" w:color="auto"/>
            <w:left w:val="none" w:sz="0" w:space="0" w:color="auto"/>
            <w:bottom w:val="none" w:sz="0" w:space="0" w:color="auto"/>
            <w:right w:val="none" w:sz="0" w:space="0" w:color="auto"/>
          </w:divBdr>
        </w:div>
        <w:div w:id="808401628">
          <w:marLeft w:val="0"/>
          <w:marRight w:val="0"/>
          <w:marTop w:val="0"/>
          <w:marBottom w:val="0"/>
          <w:divBdr>
            <w:top w:val="none" w:sz="0" w:space="0" w:color="auto"/>
            <w:left w:val="none" w:sz="0" w:space="0" w:color="auto"/>
            <w:bottom w:val="none" w:sz="0" w:space="0" w:color="auto"/>
            <w:right w:val="none" w:sz="0" w:space="0" w:color="auto"/>
          </w:divBdr>
        </w:div>
      </w:divsChild>
    </w:div>
    <w:div w:id="10274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gi/online.cgi?req=doc&amp;base=LAW&amp;n=180229&amp;rnd=235642.178926365&amp;dst=117&amp;fld=134" TargetMode="External"/><Relationship Id="rId18" Type="http://schemas.openxmlformats.org/officeDocument/2006/relationships/hyperlink" Target="../cgi/online.cgi?req=doc&amp;base=LAW&amp;n=173434&amp;rnd=235642.2667812079&amp;dst=202&amp;fld=134" TargetMode="External"/><Relationship Id="rId26" Type="http://schemas.openxmlformats.org/officeDocument/2006/relationships/hyperlink" Target="../cgi/online.cgi?req=doc&amp;base=LAW&amp;n=174047&amp;rnd=235642.2537220950&amp;dst=100230&amp;fld=134" TargetMode="External"/><Relationship Id="rId39" Type="http://schemas.openxmlformats.org/officeDocument/2006/relationships/hyperlink" Target="../cgi/online.cgi?req=doc&amp;base=LAW&amp;n=182751&amp;rnd=235642.267317831&amp;dst=100340&amp;fld=134" TargetMode="External"/><Relationship Id="rId21" Type="http://schemas.openxmlformats.org/officeDocument/2006/relationships/hyperlink" Target="../cgi/online.cgi?req=doc&amp;base=LAW&amp;n=173434&amp;rnd=235642.1913830691&amp;dst=203&amp;fld=134" TargetMode="External"/><Relationship Id="rId34" Type="http://schemas.openxmlformats.org/officeDocument/2006/relationships/hyperlink" Target="../cgi/online.cgi?req=doc&amp;base=LAW&amp;n=181929&amp;rnd=235642.78317504&amp;dst=100568&amp;fld=134" TargetMode="External"/><Relationship Id="rId42" Type="http://schemas.openxmlformats.org/officeDocument/2006/relationships/hyperlink" Target="../cgi/online.cgi?req=doc&amp;base=LAW&amp;n=173302&amp;rnd=235642.3006512122&amp;dst=100226&amp;fld=134" TargetMode="External"/><Relationship Id="rId47" Type="http://schemas.openxmlformats.org/officeDocument/2006/relationships/hyperlink" Target="../cgi/online.cgi?req=doc&amp;base=LAW&amp;n=182185&amp;rnd=235642.18693027&amp;dst=6364&amp;fld=134" TargetMode="External"/><Relationship Id="rId50" Type="http://schemas.openxmlformats.org/officeDocument/2006/relationships/hyperlink" Target="../cgi/online.cgi?req=doc&amp;base=LAW&amp;n=200979&amp;rnd=235642.2742831728&amp;dst=2053&amp;fld=134" TargetMode="External"/><Relationship Id="rId55" Type="http://schemas.openxmlformats.org/officeDocument/2006/relationships/hyperlink" Target="../cgi/online.cgi?req=doc&amp;base=LAW&amp;n=182790&amp;rnd=235642.235011938&amp;dst=769&amp;fld=134" TargetMode="External"/><Relationship Id="rId63" Type="http://schemas.openxmlformats.org/officeDocument/2006/relationships/hyperlink" Target="../cgi/online.cgi?req=doc&amp;base=LAW&amp;n=181939&amp;rnd=235642.2538931155&amp;dst=100233&amp;fld=134" TargetMode="External"/><Relationship Id="rId68" Type="http://schemas.openxmlformats.org/officeDocument/2006/relationships/fontTable" Target="fontTable.xml"/><Relationship Id="rId7" Type="http://schemas.openxmlformats.org/officeDocument/2006/relationships/hyperlink" Target="../cgi/online.cgi?req=doc&amp;base=LAW&amp;n=180229&amp;rnd=235642.185937838&amp;dst=100044&amp;fld=134" TargetMode="External"/><Relationship Id="rId2" Type="http://schemas.openxmlformats.org/officeDocument/2006/relationships/settings" Target="settings.xml"/><Relationship Id="rId16" Type="http://schemas.openxmlformats.org/officeDocument/2006/relationships/hyperlink" Target="../cgi/online.cgi?req=doc&amp;base=LAW&amp;n=173434&amp;rnd=235642.160398099&amp;dst=68&amp;fld=134" TargetMode="External"/><Relationship Id="rId29" Type="http://schemas.openxmlformats.org/officeDocument/2006/relationships/hyperlink" Target="../cgi/online.cgi?req=doc&amp;base=LAW&amp;n=174047&amp;rnd=235642.2990530059&amp;dst=100616&amp;fld=134" TargetMode="External"/><Relationship Id="rId1" Type="http://schemas.openxmlformats.org/officeDocument/2006/relationships/styles" Target="styles.xml"/><Relationship Id="rId6" Type="http://schemas.openxmlformats.org/officeDocument/2006/relationships/hyperlink" Target="../cgi/online.cgi?req=doc&amp;base=LAW&amp;n=180229&amp;rnd=235642.416513528&amp;dst=28&amp;fld=134" TargetMode="External"/><Relationship Id="rId11" Type="http://schemas.openxmlformats.org/officeDocument/2006/relationships/hyperlink" Target="../cgi/online.cgi?req=doc&amp;base=LAW&amp;n=180229&amp;rnd=235642.111612767&amp;dst=100180&amp;fld=134" TargetMode="External"/><Relationship Id="rId24" Type="http://schemas.openxmlformats.org/officeDocument/2006/relationships/hyperlink" Target="../cgi/online.cgi?req=doc&amp;base=LAW&amp;n=173434&amp;rnd=235642.2738416452&amp;dst=204&amp;fld=134" TargetMode="External"/><Relationship Id="rId32" Type="http://schemas.openxmlformats.org/officeDocument/2006/relationships/hyperlink" Target="../cgi/online.cgi?req=doc&amp;base=LAW&amp;n=181929&amp;rnd=235642.1714928420&amp;dst=543&amp;fld=134" TargetMode="External"/><Relationship Id="rId37" Type="http://schemas.openxmlformats.org/officeDocument/2006/relationships/hyperlink" Target="../cgi/online.cgi?req=doc&amp;base=LAW&amp;n=182751&amp;rnd=235642.276085158" TargetMode="External"/><Relationship Id="rId40" Type="http://schemas.openxmlformats.org/officeDocument/2006/relationships/hyperlink" Target="../cgi/online.cgi?req=doc&amp;base=LAW&amp;n=182751&amp;rnd=235642.1732921391&amp;dst=22&amp;fld=134" TargetMode="External"/><Relationship Id="rId45" Type="http://schemas.openxmlformats.org/officeDocument/2006/relationships/hyperlink" Target="../cgi/online.cgi?req=doc&amp;base=LAW&amp;n=182185&amp;rnd=235642.919229182" TargetMode="External"/><Relationship Id="rId53" Type="http://schemas.openxmlformats.org/officeDocument/2006/relationships/hyperlink" Target="../cgi/online.cgi?req=doc&amp;base=LAW&amp;n=181933&amp;rnd=235642.390823204&amp;dst=1569&amp;fld=134" TargetMode="External"/><Relationship Id="rId58" Type="http://schemas.openxmlformats.org/officeDocument/2006/relationships/hyperlink" Target="../cgi/online.cgi?req=doc&amp;base=LAW&amp;n=173552&amp;rnd=235642.43664068&amp;dst=100229&amp;fld=134" TargetMode="External"/><Relationship Id="rId66" Type="http://schemas.openxmlformats.org/officeDocument/2006/relationships/hyperlink" Target="../cgi/online.cgi?req=doc&amp;base=LAW&amp;n=182631&amp;rnd=235642.138228877&amp;dst=100097&amp;fld=134" TargetMode="External"/><Relationship Id="rId5" Type="http://schemas.openxmlformats.org/officeDocument/2006/relationships/hyperlink" Target="../cgi/online.cgi?req=doc&amp;base=LAW&amp;n=180229&amp;rnd=235642.136779936" TargetMode="External"/><Relationship Id="rId15" Type="http://schemas.openxmlformats.org/officeDocument/2006/relationships/hyperlink" Target="../cgi/online.cgi?req=doc&amp;base=LAW&amp;n=173434&amp;rnd=235642.909031670&amp;dst=100319&amp;fld=134" TargetMode="External"/><Relationship Id="rId23" Type="http://schemas.openxmlformats.org/officeDocument/2006/relationships/hyperlink" Target="../cgi/online.cgi?req=doc&amp;base=LAW&amp;n=173434&amp;rnd=235642.207214699&amp;dst=88&amp;fld=134" TargetMode="External"/><Relationship Id="rId28" Type="http://schemas.openxmlformats.org/officeDocument/2006/relationships/hyperlink" Target="../cgi/online.cgi?req=doc&amp;base=LAW&amp;n=174047&amp;rnd=235642.149009531&amp;dst=100614&amp;fld=134" TargetMode="External"/><Relationship Id="rId36" Type="http://schemas.openxmlformats.org/officeDocument/2006/relationships/hyperlink" Target="../cgi/online.cgi?req=doc&amp;base=LAW&amp;n=182884&amp;rnd=235642.3825735&amp;dst=100036&amp;fld=134" TargetMode="External"/><Relationship Id="rId49" Type="http://schemas.openxmlformats.org/officeDocument/2006/relationships/hyperlink" Target="../cgi/online.cgi?req=doc&amp;base=LAW&amp;n=182631&amp;rnd=235642.2721831417&amp;dst=100136&amp;fld=134" TargetMode="External"/><Relationship Id="rId57" Type="http://schemas.openxmlformats.org/officeDocument/2006/relationships/hyperlink" Target="../cgi/online.cgi?req=doc&amp;base=LAW&amp;n=182790&amp;rnd=235642.128937798&amp;dst=805&amp;fld=134" TargetMode="External"/><Relationship Id="rId61" Type="http://schemas.openxmlformats.org/officeDocument/2006/relationships/hyperlink" Target="../cgi/online.cgi?req=doc&amp;base=LAW&amp;n=181939&amp;rnd=235642.1861829338&amp;dst=100069&amp;fld=134" TargetMode="External"/><Relationship Id="rId10" Type="http://schemas.openxmlformats.org/officeDocument/2006/relationships/hyperlink" Target="../cgi/online.cgi?req=doc&amp;base=LAW&amp;n=180229&amp;rnd=235642.2707019968&amp;dst=100174&amp;fld=134" TargetMode="External"/><Relationship Id="rId19" Type="http://schemas.openxmlformats.org/officeDocument/2006/relationships/hyperlink" Target="../cgi/online.cgi?req=doc&amp;base=LAW&amp;n=173434&amp;rnd=235642.172619340&amp;dst=85&amp;fld=134" TargetMode="External"/><Relationship Id="rId31" Type="http://schemas.openxmlformats.org/officeDocument/2006/relationships/hyperlink" Target="../cgi/online.cgi?req=doc&amp;base=LAW&amp;n=181929&amp;rnd=235642.139210708" TargetMode="External"/><Relationship Id="rId44" Type="http://schemas.openxmlformats.org/officeDocument/2006/relationships/hyperlink" Target="../cgi/online.cgi?req=doc&amp;base=LAW&amp;n=173302&amp;rnd=235642.490141&amp;dst=100339&amp;fld=134" TargetMode="External"/><Relationship Id="rId52" Type="http://schemas.openxmlformats.org/officeDocument/2006/relationships/hyperlink" Target="../cgi/online.cgi?req=doc&amp;base=LAW&amp;n=181933&amp;rnd=235642.13989340&amp;dst=101309&amp;fld=134" TargetMode="External"/><Relationship Id="rId60" Type="http://schemas.openxmlformats.org/officeDocument/2006/relationships/hyperlink" Target="../cgi/online.cgi?req=doc&amp;base=LAW&amp;n=181939&amp;rnd=235642.2065626279&amp;dst=100169&amp;fld=134" TargetMode="External"/><Relationship Id="rId65" Type="http://schemas.openxmlformats.org/officeDocument/2006/relationships/hyperlink" Target="../cgi/online.cgi?req=doc&amp;base=LAW&amp;n=175247&amp;rnd=235642.2880321488&amp;dst=101104&amp;fld=134" TargetMode="External"/><Relationship Id="rId4" Type="http://schemas.openxmlformats.org/officeDocument/2006/relationships/hyperlink" Target="http://www.consultant.ru/law/hotdocs/43661.html?utm_campaign=hotdocs_day11&amp;utm_source=ya.direct&amp;utm_medium=cpc&amp;utm_content=1033904534&amp;yclid=7413422117146856383" TargetMode="External"/><Relationship Id="rId9" Type="http://schemas.openxmlformats.org/officeDocument/2006/relationships/hyperlink" Target="../cgi/online.cgi?req=doc&amp;base=LAW&amp;n=180229&amp;rnd=235642.200512995&amp;dst=28&amp;fld=134" TargetMode="External"/><Relationship Id="rId14" Type="http://schemas.openxmlformats.org/officeDocument/2006/relationships/hyperlink" Target="../cgi/online.cgi?req=doc&amp;base=LAW&amp;n=173434&amp;rnd=235642.601930782" TargetMode="External"/><Relationship Id="rId22" Type="http://schemas.openxmlformats.org/officeDocument/2006/relationships/hyperlink" Target="../cgi/online.cgi?req=doc&amp;base=LAW&amp;n=173434&amp;rnd=235642.1181432333&amp;dst=197&amp;fld=134" TargetMode="External"/><Relationship Id="rId27" Type="http://schemas.openxmlformats.org/officeDocument/2006/relationships/hyperlink" Target="../cgi/online.cgi?req=doc&amp;base=LAW&amp;n=174047&amp;rnd=235642.1205910062&amp;dst=100230&amp;fld=134" TargetMode="External"/><Relationship Id="rId30" Type="http://schemas.openxmlformats.org/officeDocument/2006/relationships/hyperlink" Target="../cgi/online.cgi?req=doc&amp;base=LAW&amp;n=174047&amp;rnd=235642.88217706&amp;dst=100614&amp;fld=134" TargetMode="External"/><Relationship Id="rId35" Type="http://schemas.openxmlformats.org/officeDocument/2006/relationships/hyperlink" Target="../cgi/online.cgi?req=doc&amp;base=LAW&amp;n=178354&amp;rnd=235642.98520511&amp;dst=512&amp;fld=134" TargetMode="External"/><Relationship Id="rId43" Type="http://schemas.openxmlformats.org/officeDocument/2006/relationships/hyperlink" Target="../cgi/online.cgi?req=doc&amp;base=LAW&amp;n=173302&amp;rnd=235642.240736566&amp;dst=100229&amp;fld=134" TargetMode="External"/><Relationship Id="rId48" Type="http://schemas.openxmlformats.org/officeDocument/2006/relationships/hyperlink" Target="../cgi/online.cgi?req=doc&amp;base=LAW&amp;n=181933&amp;rnd=235642.250845062" TargetMode="External"/><Relationship Id="rId56" Type="http://schemas.openxmlformats.org/officeDocument/2006/relationships/hyperlink" Target="../cgi/online.cgi?req=doc&amp;base=LAW&amp;n=182790&amp;rnd=235642.275609776&amp;dst=779&amp;fld=134" TargetMode="External"/><Relationship Id="rId64" Type="http://schemas.openxmlformats.org/officeDocument/2006/relationships/hyperlink" Target="../cgi/online.cgi?req=doc&amp;base=LAW&amp;n=182794&amp;rnd=235642.1692115262&amp;dst=100106&amp;fld=134" TargetMode="External"/><Relationship Id="rId69" Type="http://schemas.openxmlformats.org/officeDocument/2006/relationships/theme" Target="theme/theme1.xml"/><Relationship Id="rId8" Type="http://schemas.openxmlformats.org/officeDocument/2006/relationships/hyperlink" Target="../cgi/online.cgi?req=doc&amp;base=LAW&amp;n=180229&amp;rnd=235642.997026275&amp;dst=28&amp;fld=134" TargetMode="External"/><Relationship Id="rId51" Type="http://schemas.openxmlformats.org/officeDocument/2006/relationships/hyperlink" Target="../cgi/online.cgi?req=doc&amp;base=LAW&amp;n=181933&amp;rnd=235642.2183231739&amp;dst=101309&amp;fld=134" TargetMode="External"/><Relationship Id="rId3" Type="http://schemas.openxmlformats.org/officeDocument/2006/relationships/webSettings" Target="webSettings.xml"/><Relationship Id="rId12" Type="http://schemas.openxmlformats.org/officeDocument/2006/relationships/hyperlink" Target="../cgi/online.cgi?req=doc&amp;base=LAW&amp;n=180229&amp;rnd=235642.2788921876&amp;dst=100174&amp;fld=134" TargetMode="External"/><Relationship Id="rId17" Type="http://schemas.openxmlformats.org/officeDocument/2006/relationships/hyperlink" Target="../cgi/online.cgi?req=doc&amp;base=LAW&amp;n=173434&amp;rnd=235642.108367571&amp;dst=200&amp;fld=134" TargetMode="External"/><Relationship Id="rId25" Type="http://schemas.openxmlformats.org/officeDocument/2006/relationships/hyperlink" Target="../cgi/online.cgi?req=doc&amp;base=LAW&amp;n=173434&amp;rnd=235642.1124021250&amp;dst=205&amp;fld=134" TargetMode="External"/><Relationship Id="rId33" Type="http://schemas.openxmlformats.org/officeDocument/2006/relationships/hyperlink" Target="../cgi/online.cgi?req=doc&amp;base=LAW&amp;n=181929&amp;rnd=235642.101917185&amp;dst=100347&amp;fld=134" TargetMode="External"/><Relationship Id="rId38" Type="http://schemas.openxmlformats.org/officeDocument/2006/relationships/hyperlink" Target="../cgi/online.cgi?req=doc&amp;base=LAW&amp;n=182751&amp;rnd=235642.1422321360&amp;dst=100335&amp;fld=134" TargetMode="External"/><Relationship Id="rId46" Type="http://schemas.openxmlformats.org/officeDocument/2006/relationships/hyperlink" Target="../cgi/online.cgi?req=doc&amp;base=LAW&amp;n=182185&amp;rnd=235642.1142915770&amp;dst=6355&amp;fld=134" TargetMode="External"/><Relationship Id="rId59" Type="http://schemas.openxmlformats.org/officeDocument/2006/relationships/hyperlink" Target="../cgi/online.cgi?req=doc&amp;base=LAW&amp;n=181939&amp;rnd=235642.2376020478" TargetMode="External"/><Relationship Id="rId67" Type="http://schemas.openxmlformats.org/officeDocument/2006/relationships/hyperlink" Target="../cgi/online.cgi?req=doc&amp;base=LAW&amp;n=182631&amp;rnd=235642.262831449&amp;dst=100097&amp;fld=134" TargetMode="External"/><Relationship Id="rId20" Type="http://schemas.openxmlformats.org/officeDocument/2006/relationships/hyperlink" Target="../cgi/online.cgi?req=doc&amp;base=LAW&amp;n=173434&amp;rnd=235642.882013372&amp;dst=88&amp;fld=134" TargetMode="External"/><Relationship Id="rId41" Type="http://schemas.openxmlformats.org/officeDocument/2006/relationships/hyperlink" Target="../cgi/online.cgi?req=doc&amp;base=LAW&amp;n=173302&amp;rnd=235642.162066917" TargetMode="External"/><Relationship Id="rId54" Type="http://schemas.openxmlformats.org/officeDocument/2006/relationships/hyperlink" Target="../cgi/online.cgi?req=doc&amp;base=LAW&amp;n=181933&amp;rnd=235642.78872617&amp;dst=102462&amp;fld=134" TargetMode="External"/><Relationship Id="rId62" Type="http://schemas.openxmlformats.org/officeDocument/2006/relationships/hyperlink" Target="../cgi/online.cgi?req=doc&amp;base=LAW&amp;n=181939&amp;rnd=235642.1175916115&amp;dst=10016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7032</Words>
  <Characters>40084</Characters>
  <Application>Microsoft Office Word</Application>
  <DocSecurity>0</DocSecurity>
  <Lines>334</Lines>
  <Paragraphs>94</Paragraphs>
  <ScaleCrop>false</ScaleCrop>
  <Company/>
  <LinksUpToDate>false</LinksUpToDate>
  <CharactersWithSpaces>47022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2016-12-12T07:34:00Z</dcterms:created>
  <dcterms:modified xsi:type="dcterms:W3CDTF">2017-09-28T09:09:00Z</dcterms:modified>
</cp:coreProperties>
</file>